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8B66F" w14:textId="35DC318B" w:rsidR="009A3B4E" w:rsidRPr="00DE22DD" w:rsidRDefault="000521C9" w:rsidP="00392891">
      <w:pPr>
        <w:spacing w:after="120"/>
        <w:jc w:val="center"/>
        <w:rPr>
          <w:rFonts w:ascii="Arial" w:hAnsi="Arial"/>
          <w:b/>
          <w:bCs/>
          <w:sz w:val="28"/>
          <w:szCs w:val="28"/>
        </w:rPr>
      </w:pPr>
      <w:r w:rsidRPr="00DE22DD">
        <w:rPr>
          <w:rFonts w:ascii="Arial" w:hAnsi="Arial"/>
          <w:b/>
          <w:bCs/>
          <w:sz w:val="28"/>
          <w:szCs w:val="28"/>
        </w:rPr>
        <w:t>PHỤ LỤC 1</w:t>
      </w:r>
    </w:p>
    <w:p w14:paraId="0CEF4EBB" w14:textId="2E00C2B9" w:rsidR="007C232D" w:rsidRPr="00DE22DD" w:rsidRDefault="00B345E7" w:rsidP="007C232D">
      <w:pPr>
        <w:spacing w:after="120"/>
        <w:jc w:val="center"/>
        <w:rPr>
          <w:rFonts w:ascii="Arial" w:eastAsia="Arial" w:hAnsi="Arial" w:cs="Arial"/>
          <w:b/>
          <w:bCs/>
          <w:color w:val="000000"/>
        </w:rPr>
      </w:pPr>
      <w:r w:rsidRPr="00DE22DD">
        <w:rPr>
          <w:rFonts w:ascii="Arial" w:eastAsia="Arial" w:hAnsi="Arial" w:cs="Arial"/>
          <w:b/>
          <w:bCs/>
          <w:color w:val="000000"/>
        </w:rPr>
        <w:t xml:space="preserve">MẪU </w:t>
      </w:r>
      <w:r w:rsidR="007C232D" w:rsidRPr="00DE22DD">
        <w:rPr>
          <w:rFonts w:ascii="Arial" w:eastAsia="Arial" w:hAnsi="Arial" w:cs="Arial"/>
          <w:b/>
          <w:bCs/>
          <w:color w:val="000000"/>
          <w:lang w:val="vi-VN"/>
        </w:rPr>
        <w:t xml:space="preserve">ĐỀ XUẤT SÁNG KIẾN </w:t>
      </w:r>
      <w:r w:rsidR="00BF0A1E" w:rsidRPr="00DE22DD">
        <w:rPr>
          <w:rFonts w:ascii="Arial" w:eastAsia="Arial" w:hAnsi="Arial" w:cs="Arial"/>
          <w:b/>
          <w:bCs/>
          <w:color w:val="000000"/>
        </w:rPr>
        <w:t xml:space="preserve">XIN TÀI TRỢ TỪ </w:t>
      </w:r>
      <w:r w:rsidR="007C232D" w:rsidRPr="00DE22DD">
        <w:rPr>
          <w:rFonts w:ascii="Arial" w:eastAsia="Arial" w:hAnsi="Arial" w:cs="Arial"/>
          <w:b/>
          <w:bCs/>
          <w:color w:val="000000"/>
          <w:lang w:val="vi-VN"/>
        </w:rPr>
        <w:t xml:space="preserve">DỰ ÁN </w:t>
      </w:r>
      <w:r w:rsidR="00281BAA" w:rsidRPr="00DE22DD">
        <w:rPr>
          <w:rFonts w:ascii="Arial" w:eastAsia="Arial" w:hAnsi="Arial" w:cs="Arial"/>
          <w:b/>
          <w:bCs/>
          <w:color w:val="000000"/>
          <w:lang w:val="vi-VN"/>
        </w:rPr>
        <w:t>PWG</w:t>
      </w:r>
    </w:p>
    <w:p w14:paraId="5B196949" w14:textId="77777777" w:rsidR="00006F25" w:rsidRDefault="00006F25" w:rsidP="008F11C1">
      <w:pPr>
        <w:spacing w:after="120"/>
        <w:rPr>
          <w:rFonts w:ascii="Arial" w:eastAsia="Arial" w:hAnsi="Arial" w:cs="Arial"/>
          <w:b/>
          <w:bCs/>
          <w:color w:val="000000"/>
        </w:rPr>
      </w:pPr>
    </w:p>
    <w:p w14:paraId="3A054BFC" w14:textId="77777777" w:rsidR="00657F94" w:rsidRDefault="00657F94" w:rsidP="008F11C1">
      <w:pPr>
        <w:spacing w:after="120"/>
        <w:rPr>
          <w:rFonts w:ascii="Arial" w:eastAsia="Arial" w:hAnsi="Arial" w:cs="Arial"/>
          <w:b/>
          <w:bCs/>
          <w:color w:val="000000"/>
        </w:rPr>
      </w:pPr>
    </w:p>
    <w:p w14:paraId="69DB0493" w14:textId="77777777" w:rsidR="00657F94" w:rsidRDefault="00657F94" w:rsidP="008F11C1">
      <w:pPr>
        <w:spacing w:after="120"/>
        <w:rPr>
          <w:rFonts w:ascii="Arial" w:eastAsia="Arial" w:hAnsi="Arial" w:cs="Arial"/>
          <w:b/>
          <w:bCs/>
          <w:color w:val="000000"/>
        </w:rPr>
      </w:pPr>
    </w:p>
    <w:p w14:paraId="6ECA23AE" w14:textId="0EFAED8A" w:rsidR="00A3244B" w:rsidRDefault="00657F94" w:rsidP="00083388">
      <w:pPr>
        <w:spacing w:after="120"/>
        <w:jc w:val="center"/>
        <w:rPr>
          <w:rFonts w:ascii="Arial" w:eastAsia="Arial" w:hAnsi="Arial" w:cs="Arial"/>
          <w:b/>
          <w:bCs/>
          <w:color w:val="000000"/>
        </w:rPr>
      </w:pPr>
      <w:r>
        <w:rPr>
          <w:rFonts w:ascii="Arial" w:eastAsia="Arial" w:hAnsi="Arial" w:cs="Arial"/>
          <w:b/>
          <w:bCs/>
          <w:color w:val="000000"/>
        </w:rPr>
        <w:t xml:space="preserve">[ </w:t>
      </w:r>
      <w:proofErr w:type="spellStart"/>
      <w:r w:rsidR="00083388" w:rsidRPr="00657F94">
        <w:rPr>
          <w:rFonts w:ascii="Arial" w:eastAsia="Arial" w:hAnsi="Arial" w:cs="Arial"/>
          <w:color w:val="000000"/>
          <w:highlight w:val="yellow"/>
        </w:rPr>
        <w:t>Tên</w:t>
      </w:r>
      <w:proofErr w:type="spellEnd"/>
      <w:r w:rsidR="00083388" w:rsidRPr="00657F94">
        <w:rPr>
          <w:rFonts w:ascii="Arial" w:eastAsia="Arial" w:hAnsi="Arial" w:cs="Arial"/>
          <w:color w:val="000000"/>
          <w:highlight w:val="yellow"/>
        </w:rPr>
        <w:t xml:space="preserve"> </w:t>
      </w:r>
      <w:proofErr w:type="spellStart"/>
      <w:r w:rsidR="00083388" w:rsidRPr="00657F94">
        <w:rPr>
          <w:rFonts w:ascii="Arial" w:eastAsia="Arial" w:hAnsi="Arial" w:cs="Arial"/>
          <w:color w:val="000000"/>
          <w:highlight w:val="yellow"/>
        </w:rPr>
        <w:t>tổ</w:t>
      </w:r>
      <w:proofErr w:type="spellEnd"/>
      <w:r w:rsidR="00083388" w:rsidRPr="00657F94">
        <w:rPr>
          <w:rFonts w:ascii="Arial" w:eastAsia="Arial" w:hAnsi="Arial" w:cs="Arial"/>
          <w:color w:val="000000"/>
          <w:highlight w:val="yellow"/>
        </w:rPr>
        <w:t xml:space="preserve"> </w:t>
      </w:r>
      <w:proofErr w:type="spellStart"/>
      <w:r w:rsidR="00083388" w:rsidRPr="00657F94">
        <w:rPr>
          <w:rFonts w:ascii="Arial" w:eastAsia="Arial" w:hAnsi="Arial" w:cs="Arial"/>
          <w:color w:val="000000"/>
          <w:highlight w:val="yellow"/>
        </w:rPr>
        <w:t>chức</w:t>
      </w:r>
      <w:proofErr w:type="spellEnd"/>
      <w:r w:rsidR="00083388" w:rsidRPr="00657F94">
        <w:rPr>
          <w:rFonts w:ascii="Arial" w:eastAsia="Arial" w:hAnsi="Arial" w:cs="Arial"/>
          <w:color w:val="000000"/>
          <w:highlight w:val="yellow"/>
        </w:rPr>
        <w:t xml:space="preserve"> </w:t>
      </w:r>
      <w:proofErr w:type="spellStart"/>
      <w:r w:rsidR="00083388" w:rsidRPr="00657F94">
        <w:rPr>
          <w:rFonts w:ascii="Arial" w:eastAsia="Arial" w:hAnsi="Arial" w:cs="Arial"/>
          <w:color w:val="000000"/>
          <w:highlight w:val="yellow"/>
        </w:rPr>
        <w:t>nộp</w:t>
      </w:r>
      <w:proofErr w:type="spellEnd"/>
      <w:r w:rsidR="00083388" w:rsidRPr="00657F94">
        <w:rPr>
          <w:rFonts w:ascii="Arial" w:eastAsia="Arial" w:hAnsi="Arial" w:cs="Arial"/>
          <w:color w:val="000000"/>
          <w:highlight w:val="yellow"/>
        </w:rPr>
        <w:t xml:space="preserve"> </w:t>
      </w:r>
      <w:proofErr w:type="spellStart"/>
      <w:r w:rsidR="00083388" w:rsidRPr="00657F94">
        <w:rPr>
          <w:rFonts w:ascii="Arial" w:eastAsia="Arial" w:hAnsi="Arial" w:cs="Arial"/>
          <w:color w:val="000000"/>
          <w:highlight w:val="yellow"/>
        </w:rPr>
        <w:t>hồ</w:t>
      </w:r>
      <w:proofErr w:type="spellEnd"/>
      <w:r w:rsidR="00083388" w:rsidRPr="00657F94">
        <w:rPr>
          <w:rFonts w:ascii="Arial" w:eastAsia="Arial" w:hAnsi="Arial" w:cs="Arial"/>
          <w:color w:val="000000"/>
          <w:highlight w:val="yellow"/>
        </w:rPr>
        <w:t xml:space="preserve"> </w:t>
      </w:r>
      <w:proofErr w:type="gramStart"/>
      <w:r w:rsidR="00083388" w:rsidRPr="00657F94">
        <w:rPr>
          <w:rFonts w:ascii="Arial" w:eastAsia="Arial" w:hAnsi="Arial" w:cs="Arial"/>
          <w:color w:val="000000"/>
          <w:highlight w:val="yellow"/>
        </w:rPr>
        <w:t>sơ</w:t>
      </w:r>
      <w:r>
        <w:rPr>
          <w:rFonts w:ascii="Arial" w:eastAsia="Arial" w:hAnsi="Arial" w:cs="Arial"/>
          <w:b/>
          <w:bCs/>
          <w:color w:val="000000"/>
        </w:rPr>
        <w:t xml:space="preserve"> ]</w:t>
      </w:r>
      <w:proofErr w:type="gramEnd"/>
    </w:p>
    <w:p w14:paraId="195FA542" w14:textId="77777777" w:rsidR="00A3244B" w:rsidRDefault="00A3244B" w:rsidP="008F11C1">
      <w:pPr>
        <w:spacing w:after="120"/>
        <w:rPr>
          <w:rFonts w:ascii="Arial" w:eastAsia="Arial" w:hAnsi="Arial" w:cs="Arial"/>
          <w:b/>
          <w:bCs/>
          <w:color w:val="000000"/>
        </w:rPr>
      </w:pPr>
    </w:p>
    <w:p w14:paraId="7447120A" w14:textId="77777777" w:rsidR="00A3244B" w:rsidRDefault="00A3244B" w:rsidP="008F11C1">
      <w:pPr>
        <w:spacing w:after="120"/>
        <w:rPr>
          <w:rFonts w:ascii="Arial" w:eastAsia="Arial" w:hAnsi="Arial" w:cs="Arial"/>
          <w:b/>
          <w:bCs/>
          <w:color w:val="000000"/>
          <w:sz w:val="28"/>
          <w:szCs w:val="28"/>
        </w:rPr>
      </w:pPr>
    </w:p>
    <w:p w14:paraId="71BBD41C" w14:textId="77777777" w:rsidR="00674A4D" w:rsidRDefault="00674A4D" w:rsidP="008F11C1">
      <w:pPr>
        <w:spacing w:after="120"/>
        <w:rPr>
          <w:rFonts w:ascii="Arial" w:eastAsia="Arial" w:hAnsi="Arial" w:cs="Arial"/>
          <w:b/>
          <w:bCs/>
          <w:color w:val="000000"/>
          <w:sz w:val="28"/>
          <w:szCs w:val="28"/>
        </w:rPr>
      </w:pPr>
    </w:p>
    <w:p w14:paraId="4A897010" w14:textId="77777777" w:rsidR="00657F94" w:rsidRPr="0047139E" w:rsidRDefault="00657F94" w:rsidP="008F11C1">
      <w:pPr>
        <w:spacing w:after="120"/>
        <w:rPr>
          <w:rFonts w:ascii="Arial" w:eastAsia="Arial" w:hAnsi="Arial" w:cs="Arial"/>
          <w:b/>
          <w:bCs/>
          <w:color w:val="000000"/>
          <w:sz w:val="28"/>
          <w:szCs w:val="28"/>
        </w:rPr>
      </w:pPr>
    </w:p>
    <w:p w14:paraId="444EB75C" w14:textId="57A979F8" w:rsidR="00A3244B" w:rsidRPr="0047139E" w:rsidRDefault="007C3744" w:rsidP="007C3744">
      <w:pPr>
        <w:spacing w:after="120"/>
        <w:jc w:val="center"/>
        <w:rPr>
          <w:rFonts w:ascii="Arial" w:eastAsia="Arial" w:hAnsi="Arial" w:cs="Arial"/>
          <w:b/>
          <w:bCs/>
          <w:color w:val="000000"/>
          <w:sz w:val="30"/>
          <w:szCs w:val="30"/>
        </w:rPr>
      </w:pPr>
      <w:r w:rsidRPr="0047139E">
        <w:rPr>
          <w:rFonts w:ascii="Arial" w:eastAsia="Arial" w:hAnsi="Arial" w:cs="Arial"/>
          <w:b/>
          <w:bCs/>
          <w:color w:val="000000"/>
          <w:sz w:val="30"/>
          <w:szCs w:val="30"/>
        </w:rPr>
        <w:t>TRANG BÌA</w:t>
      </w:r>
    </w:p>
    <w:p w14:paraId="22F351D5" w14:textId="78F7E61C" w:rsidR="007C3744" w:rsidRPr="0047139E" w:rsidRDefault="007C3744" w:rsidP="007C3744">
      <w:pPr>
        <w:spacing w:after="120"/>
        <w:jc w:val="center"/>
        <w:rPr>
          <w:rFonts w:ascii="Arial" w:eastAsia="Arial" w:hAnsi="Arial" w:cs="Arial"/>
          <w:b/>
          <w:bCs/>
          <w:color w:val="000000"/>
          <w:sz w:val="26"/>
          <w:szCs w:val="26"/>
        </w:rPr>
      </w:pPr>
      <w:r w:rsidRPr="0047139E">
        <w:rPr>
          <w:rFonts w:ascii="Arial" w:eastAsia="Arial" w:hAnsi="Arial" w:cs="Arial"/>
          <w:b/>
          <w:bCs/>
          <w:color w:val="000000"/>
          <w:sz w:val="26"/>
          <w:szCs w:val="26"/>
        </w:rPr>
        <w:t>DANH MỤC TÀI LIỆU</w:t>
      </w:r>
    </w:p>
    <w:p w14:paraId="418E8C54" w14:textId="77777777" w:rsidR="00B86798" w:rsidRDefault="00B86798" w:rsidP="007C3744">
      <w:pPr>
        <w:spacing w:after="120"/>
        <w:jc w:val="center"/>
        <w:rPr>
          <w:rFonts w:ascii="Arial" w:eastAsia="Arial" w:hAnsi="Arial" w:cs="Arial"/>
          <w:b/>
          <w:bCs/>
          <w:color w:val="000000"/>
        </w:rPr>
      </w:pPr>
    </w:p>
    <w:p w14:paraId="1BF54329" w14:textId="42B66CB8" w:rsidR="007C3744" w:rsidRDefault="007C3744" w:rsidP="00B86798">
      <w:pPr>
        <w:pStyle w:val="ListParagraph"/>
        <w:numPr>
          <w:ilvl w:val="0"/>
          <w:numId w:val="23"/>
        </w:numPr>
        <w:spacing w:after="120" w:line="480" w:lineRule="auto"/>
        <w:rPr>
          <w:rFonts w:ascii="Arial" w:eastAsia="Arial" w:hAnsi="Arial" w:cs="Arial"/>
          <w:color w:val="000000"/>
        </w:rPr>
      </w:pPr>
      <w:r w:rsidRPr="00B86798">
        <w:rPr>
          <w:rFonts w:ascii="Arial" w:eastAsia="Arial" w:hAnsi="Arial" w:cs="Arial"/>
          <w:color w:val="000000"/>
        </w:rPr>
        <w:t>…………………………………………………………………………………………</w:t>
      </w:r>
      <w:r w:rsidR="00B86798">
        <w:rPr>
          <w:rFonts w:ascii="Arial" w:eastAsia="Arial" w:hAnsi="Arial" w:cs="Arial"/>
          <w:color w:val="000000"/>
        </w:rPr>
        <w:t>…..</w:t>
      </w:r>
    </w:p>
    <w:p w14:paraId="6D8EDC7E" w14:textId="77777777" w:rsidR="00B86798" w:rsidRDefault="00B86798" w:rsidP="00B86798">
      <w:pPr>
        <w:pStyle w:val="ListParagraph"/>
        <w:numPr>
          <w:ilvl w:val="0"/>
          <w:numId w:val="23"/>
        </w:numPr>
        <w:spacing w:after="120" w:line="480" w:lineRule="auto"/>
        <w:rPr>
          <w:rFonts w:ascii="Arial" w:eastAsia="Arial" w:hAnsi="Arial" w:cs="Arial"/>
          <w:color w:val="000000"/>
        </w:rPr>
      </w:pPr>
      <w:r w:rsidRPr="00B86798">
        <w:rPr>
          <w:rFonts w:ascii="Arial" w:eastAsia="Arial" w:hAnsi="Arial" w:cs="Arial"/>
          <w:color w:val="000000"/>
        </w:rPr>
        <w:t>…………………………………………………………………………………………</w:t>
      </w:r>
      <w:r>
        <w:rPr>
          <w:rFonts w:ascii="Arial" w:eastAsia="Arial" w:hAnsi="Arial" w:cs="Arial"/>
          <w:color w:val="000000"/>
        </w:rPr>
        <w:t>…..</w:t>
      </w:r>
    </w:p>
    <w:p w14:paraId="50AA39AD" w14:textId="77777777" w:rsidR="00B86798" w:rsidRDefault="00B86798" w:rsidP="00B86798">
      <w:pPr>
        <w:pStyle w:val="ListParagraph"/>
        <w:numPr>
          <w:ilvl w:val="0"/>
          <w:numId w:val="23"/>
        </w:numPr>
        <w:spacing w:after="120" w:line="480" w:lineRule="auto"/>
        <w:rPr>
          <w:rFonts w:ascii="Arial" w:eastAsia="Arial" w:hAnsi="Arial" w:cs="Arial"/>
          <w:color w:val="000000"/>
        </w:rPr>
      </w:pPr>
      <w:r w:rsidRPr="00B86798">
        <w:rPr>
          <w:rFonts w:ascii="Arial" w:eastAsia="Arial" w:hAnsi="Arial" w:cs="Arial"/>
          <w:color w:val="000000"/>
        </w:rPr>
        <w:t>…………………………………………………………………………………………</w:t>
      </w:r>
      <w:r>
        <w:rPr>
          <w:rFonts w:ascii="Arial" w:eastAsia="Arial" w:hAnsi="Arial" w:cs="Arial"/>
          <w:color w:val="000000"/>
        </w:rPr>
        <w:t>…..</w:t>
      </w:r>
    </w:p>
    <w:p w14:paraId="42CCFB91" w14:textId="77777777" w:rsidR="00B86798" w:rsidRDefault="00B86798" w:rsidP="00B86798">
      <w:pPr>
        <w:pStyle w:val="ListParagraph"/>
        <w:numPr>
          <w:ilvl w:val="0"/>
          <w:numId w:val="23"/>
        </w:numPr>
        <w:spacing w:after="120" w:line="480" w:lineRule="auto"/>
        <w:rPr>
          <w:rFonts w:ascii="Arial" w:eastAsia="Arial" w:hAnsi="Arial" w:cs="Arial"/>
          <w:color w:val="000000"/>
        </w:rPr>
      </w:pPr>
      <w:r w:rsidRPr="00B86798">
        <w:rPr>
          <w:rFonts w:ascii="Arial" w:eastAsia="Arial" w:hAnsi="Arial" w:cs="Arial"/>
          <w:color w:val="000000"/>
        </w:rPr>
        <w:t>…………………………………………………………………………………………</w:t>
      </w:r>
      <w:r>
        <w:rPr>
          <w:rFonts w:ascii="Arial" w:eastAsia="Arial" w:hAnsi="Arial" w:cs="Arial"/>
          <w:color w:val="000000"/>
        </w:rPr>
        <w:t>…..</w:t>
      </w:r>
    </w:p>
    <w:p w14:paraId="24C05DF3" w14:textId="77777777" w:rsidR="00B86798" w:rsidRDefault="00B86798" w:rsidP="00B86798">
      <w:pPr>
        <w:pStyle w:val="ListParagraph"/>
        <w:numPr>
          <w:ilvl w:val="0"/>
          <w:numId w:val="23"/>
        </w:numPr>
        <w:spacing w:after="120" w:line="480" w:lineRule="auto"/>
        <w:rPr>
          <w:rFonts w:ascii="Arial" w:eastAsia="Arial" w:hAnsi="Arial" w:cs="Arial"/>
          <w:color w:val="000000"/>
        </w:rPr>
      </w:pPr>
      <w:r w:rsidRPr="00B86798">
        <w:rPr>
          <w:rFonts w:ascii="Arial" w:eastAsia="Arial" w:hAnsi="Arial" w:cs="Arial"/>
          <w:color w:val="000000"/>
        </w:rPr>
        <w:t>…………………………………………………………………………………………</w:t>
      </w:r>
      <w:r>
        <w:rPr>
          <w:rFonts w:ascii="Arial" w:eastAsia="Arial" w:hAnsi="Arial" w:cs="Arial"/>
          <w:color w:val="000000"/>
        </w:rPr>
        <w:t>…..</w:t>
      </w:r>
    </w:p>
    <w:p w14:paraId="1E40EEC5" w14:textId="38504E24" w:rsidR="00657F94" w:rsidRPr="00657F94" w:rsidRDefault="00657F94" w:rsidP="00657F94">
      <w:pPr>
        <w:pStyle w:val="ListParagraph"/>
        <w:numPr>
          <w:ilvl w:val="0"/>
          <w:numId w:val="23"/>
        </w:numPr>
        <w:spacing w:after="120" w:line="480" w:lineRule="auto"/>
        <w:rPr>
          <w:rFonts w:ascii="Arial" w:eastAsia="Arial" w:hAnsi="Arial" w:cs="Arial"/>
          <w:color w:val="000000"/>
        </w:rPr>
      </w:pPr>
      <w:r w:rsidRPr="00B86798">
        <w:rPr>
          <w:rFonts w:ascii="Arial" w:eastAsia="Arial" w:hAnsi="Arial" w:cs="Arial"/>
          <w:color w:val="000000"/>
        </w:rPr>
        <w:t>…………………………………………………………………………………………</w:t>
      </w:r>
      <w:r>
        <w:rPr>
          <w:rFonts w:ascii="Arial" w:eastAsia="Arial" w:hAnsi="Arial" w:cs="Arial"/>
          <w:color w:val="000000"/>
        </w:rPr>
        <w:t>…..</w:t>
      </w:r>
    </w:p>
    <w:p w14:paraId="1C704C44" w14:textId="77777777" w:rsidR="00B86798" w:rsidRPr="0047139E" w:rsidRDefault="00B86798" w:rsidP="0047139E">
      <w:pPr>
        <w:spacing w:after="120" w:line="480" w:lineRule="auto"/>
        <w:ind w:left="360"/>
        <w:rPr>
          <w:rFonts w:ascii="Arial" w:eastAsia="Arial" w:hAnsi="Arial" w:cs="Arial"/>
          <w:color w:val="000000"/>
        </w:rPr>
      </w:pPr>
    </w:p>
    <w:p w14:paraId="2FC4E32D" w14:textId="77777777" w:rsidR="00A3244B" w:rsidRDefault="00A3244B" w:rsidP="008F11C1">
      <w:pPr>
        <w:spacing w:after="120"/>
        <w:rPr>
          <w:rFonts w:ascii="Arial" w:eastAsia="Arial" w:hAnsi="Arial" w:cs="Arial"/>
          <w:b/>
          <w:bCs/>
          <w:color w:val="000000"/>
        </w:rPr>
      </w:pPr>
    </w:p>
    <w:p w14:paraId="13AD5916" w14:textId="77777777" w:rsidR="00A3244B" w:rsidRDefault="00A3244B" w:rsidP="008F11C1">
      <w:pPr>
        <w:spacing w:after="120"/>
        <w:rPr>
          <w:rFonts w:ascii="Arial" w:eastAsia="Arial" w:hAnsi="Arial" w:cs="Arial"/>
          <w:b/>
          <w:bCs/>
          <w:color w:val="000000"/>
        </w:rPr>
      </w:pPr>
    </w:p>
    <w:p w14:paraId="76F7B617" w14:textId="77777777" w:rsidR="00674A4D" w:rsidRDefault="00674A4D" w:rsidP="008F11C1">
      <w:pPr>
        <w:spacing w:after="120"/>
        <w:rPr>
          <w:rFonts w:ascii="Arial" w:eastAsia="Arial" w:hAnsi="Arial" w:cs="Arial"/>
          <w:b/>
          <w:bCs/>
          <w:color w:val="000000"/>
        </w:rPr>
      </w:pPr>
    </w:p>
    <w:p w14:paraId="03602178" w14:textId="77777777" w:rsidR="00A3244B" w:rsidRDefault="00A3244B" w:rsidP="008F11C1">
      <w:pPr>
        <w:spacing w:after="120"/>
        <w:rPr>
          <w:rFonts w:ascii="Arial" w:eastAsia="Arial" w:hAnsi="Arial" w:cs="Arial"/>
          <w:b/>
          <w:bCs/>
          <w:color w:val="000000"/>
        </w:rPr>
      </w:pPr>
    </w:p>
    <w:p w14:paraId="40C10351" w14:textId="77777777" w:rsidR="00A3244B" w:rsidRDefault="00A3244B" w:rsidP="008F11C1">
      <w:pPr>
        <w:spacing w:after="120"/>
        <w:rPr>
          <w:rFonts w:ascii="Arial" w:eastAsia="Arial" w:hAnsi="Arial" w:cs="Arial"/>
          <w:b/>
          <w:bCs/>
          <w:color w:val="000000"/>
        </w:rPr>
      </w:pPr>
    </w:p>
    <w:p w14:paraId="5C2E33EA" w14:textId="77777777" w:rsidR="00A3244B" w:rsidRDefault="00A3244B" w:rsidP="008F11C1">
      <w:pPr>
        <w:spacing w:after="120"/>
        <w:rPr>
          <w:rFonts w:ascii="Arial" w:eastAsia="Arial" w:hAnsi="Arial" w:cs="Arial"/>
          <w:b/>
          <w:bCs/>
          <w:color w:val="000000"/>
        </w:rPr>
      </w:pPr>
    </w:p>
    <w:p w14:paraId="214FA2BB" w14:textId="77777777" w:rsidR="00A3244B" w:rsidRDefault="00A3244B" w:rsidP="008F11C1">
      <w:pPr>
        <w:spacing w:after="120"/>
        <w:rPr>
          <w:rFonts w:ascii="Arial" w:eastAsia="Arial" w:hAnsi="Arial" w:cs="Arial"/>
          <w:b/>
          <w:bCs/>
          <w:color w:val="000000"/>
        </w:rPr>
      </w:pPr>
    </w:p>
    <w:p w14:paraId="5677DE0E" w14:textId="77777777" w:rsidR="00A3244B" w:rsidRDefault="00A3244B" w:rsidP="008F11C1">
      <w:pPr>
        <w:spacing w:after="120"/>
        <w:rPr>
          <w:rFonts w:ascii="Arial" w:eastAsia="Arial" w:hAnsi="Arial" w:cs="Arial"/>
          <w:b/>
          <w:bCs/>
          <w:color w:val="000000"/>
        </w:rPr>
      </w:pPr>
    </w:p>
    <w:p w14:paraId="2D064857" w14:textId="77777777" w:rsidR="00A3244B" w:rsidRDefault="00A3244B" w:rsidP="008F11C1">
      <w:pPr>
        <w:spacing w:after="120"/>
        <w:rPr>
          <w:rFonts w:ascii="Arial" w:eastAsia="Arial" w:hAnsi="Arial" w:cs="Arial"/>
          <w:b/>
          <w:bCs/>
          <w:color w:val="000000"/>
        </w:rPr>
      </w:pPr>
    </w:p>
    <w:p w14:paraId="7D4B88BE" w14:textId="0CF47D10" w:rsidR="00A3244B" w:rsidRPr="00657F94" w:rsidRDefault="00657F94" w:rsidP="00657F94">
      <w:pPr>
        <w:spacing w:after="120"/>
        <w:jc w:val="center"/>
        <w:rPr>
          <w:rFonts w:ascii="Arial" w:eastAsia="Arial" w:hAnsi="Arial" w:cs="Arial"/>
          <w:color w:val="000000"/>
        </w:rPr>
      </w:pPr>
      <w:r w:rsidRPr="00657F94">
        <w:rPr>
          <w:rFonts w:ascii="Arial" w:eastAsia="Arial" w:hAnsi="Arial" w:cs="Arial"/>
          <w:color w:val="000000"/>
        </w:rPr>
        <w:t xml:space="preserve">……..…. </w:t>
      </w:r>
      <w:proofErr w:type="spellStart"/>
      <w:r w:rsidRPr="00657F94">
        <w:rPr>
          <w:rFonts w:ascii="Arial" w:eastAsia="Arial" w:hAnsi="Arial" w:cs="Arial"/>
          <w:color w:val="000000"/>
        </w:rPr>
        <w:t>Ngày</w:t>
      </w:r>
      <w:proofErr w:type="spellEnd"/>
      <w:r w:rsidRPr="00657F94">
        <w:rPr>
          <w:rFonts w:ascii="Arial" w:eastAsia="Arial" w:hAnsi="Arial" w:cs="Arial"/>
          <w:color w:val="000000"/>
        </w:rPr>
        <w:t xml:space="preserve"> …</w:t>
      </w:r>
      <w:proofErr w:type="gramStart"/>
      <w:r w:rsidRPr="00657F94">
        <w:rPr>
          <w:rFonts w:ascii="Arial" w:eastAsia="Arial" w:hAnsi="Arial" w:cs="Arial"/>
          <w:color w:val="000000"/>
        </w:rPr>
        <w:t>…..</w:t>
      </w:r>
      <w:proofErr w:type="gramEnd"/>
      <w:r w:rsidRPr="00657F94">
        <w:rPr>
          <w:rFonts w:ascii="Arial" w:eastAsia="Arial" w:hAnsi="Arial" w:cs="Arial"/>
          <w:color w:val="000000"/>
        </w:rPr>
        <w:t xml:space="preserve"> </w:t>
      </w:r>
      <w:proofErr w:type="spellStart"/>
      <w:r w:rsidRPr="00657F94">
        <w:rPr>
          <w:rFonts w:ascii="Arial" w:eastAsia="Arial" w:hAnsi="Arial" w:cs="Arial"/>
          <w:color w:val="000000"/>
        </w:rPr>
        <w:t>tháng</w:t>
      </w:r>
      <w:proofErr w:type="spellEnd"/>
      <w:r w:rsidRPr="00657F94">
        <w:rPr>
          <w:rFonts w:ascii="Arial" w:eastAsia="Arial" w:hAnsi="Arial" w:cs="Arial"/>
          <w:color w:val="000000"/>
        </w:rPr>
        <w:t xml:space="preserve"> …</w:t>
      </w:r>
      <w:proofErr w:type="gramStart"/>
      <w:r w:rsidRPr="00657F94">
        <w:rPr>
          <w:rFonts w:ascii="Arial" w:eastAsia="Arial" w:hAnsi="Arial" w:cs="Arial"/>
          <w:color w:val="000000"/>
        </w:rPr>
        <w:t>…..</w:t>
      </w:r>
      <w:proofErr w:type="gramEnd"/>
      <w:r w:rsidRPr="00657F94">
        <w:rPr>
          <w:rFonts w:ascii="Arial" w:eastAsia="Arial" w:hAnsi="Arial" w:cs="Arial"/>
          <w:color w:val="000000"/>
        </w:rPr>
        <w:t xml:space="preserve"> Năm …….</w:t>
      </w:r>
    </w:p>
    <w:p w14:paraId="5B8E2459" w14:textId="3A1FD51A" w:rsidR="00E47141" w:rsidRPr="00E47141" w:rsidRDefault="00663CAF" w:rsidP="009E0AAD">
      <w:pPr>
        <w:spacing w:after="240"/>
        <w:jc w:val="center"/>
        <w:rPr>
          <w:rFonts w:ascii="Arial" w:eastAsia="Arial" w:hAnsi="Arial" w:cs="Arial"/>
          <w:b/>
          <w:bCs/>
          <w:color w:val="000000"/>
          <w:sz w:val="26"/>
          <w:szCs w:val="26"/>
        </w:rPr>
      </w:pPr>
      <w:r>
        <w:rPr>
          <w:rFonts w:ascii="Arial" w:eastAsia="Arial" w:hAnsi="Arial" w:cs="Arial"/>
          <w:b/>
          <w:bCs/>
          <w:color w:val="000000"/>
          <w:sz w:val="26"/>
          <w:szCs w:val="26"/>
        </w:rPr>
        <w:lastRenderedPageBreak/>
        <w:t xml:space="preserve">NỘI DUNG </w:t>
      </w:r>
      <w:r w:rsidR="00E47141" w:rsidRPr="00E47141">
        <w:rPr>
          <w:rFonts w:ascii="Arial" w:eastAsia="Arial" w:hAnsi="Arial" w:cs="Arial"/>
          <w:b/>
          <w:bCs/>
          <w:color w:val="000000"/>
          <w:sz w:val="26"/>
          <w:szCs w:val="26"/>
        </w:rPr>
        <w:t>SÁNG KIẾN XIN TÀI TRỢ TỪ DỰ ÁN PWG</w:t>
      </w:r>
    </w:p>
    <w:p w14:paraId="21F27D39" w14:textId="29988760" w:rsidR="00BF0A1E" w:rsidRPr="00DE22DD" w:rsidRDefault="00BF0A1E" w:rsidP="00096561">
      <w:pPr>
        <w:spacing w:after="120"/>
        <w:rPr>
          <w:rFonts w:ascii="Arial" w:eastAsia="Arial" w:hAnsi="Arial" w:cs="Arial"/>
          <w:b/>
          <w:bCs/>
          <w:color w:val="000000"/>
        </w:rPr>
      </w:pPr>
      <w:r w:rsidRPr="00DE22DD">
        <w:rPr>
          <w:rFonts w:ascii="Arial" w:eastAsia="Arial" w:hAnsi="Arial" w:cs="Arial"/>
          <w:b/>
          <w:bCs/>
          <w:color w:val="000000"/>
          <w:sz w:val="22"/>
          <w:szCs w:val="22"/>
        </w:rPr>
        <w:t>NHỮNG THÔNG TIN CHUNG</w:t>
      </w:r>
      <w:r w:rsidR="004C3621" w:rsidRPr="00DE22DD">
        <w:rPr>
          <w:rStyle w:val="FootnoteReference"/>
          <w:rFonts w:ascii="Arial" w:eastAsia="Arial" w:hAnsi="Arial" w:cs="Arial"/>
          <w:b/>
          <w:bCs/>
          <w:color w:val="000000"/>
          <w:lang w:val="vi-VN"/>
        </w:rPr>
        <w:footnoteReference w:id="2"/>
      </w:r>
      <w:r w:rsidR="004C3621">
        <w:rPr>
          <w:rFonts w:ascii="Arial" w:eastAsia="Arial" w:hAnsi="Arial" w:cs="Arial"/>
          <w:b/>
          <w:bCs/>
          <w:color w:val="000000"/>
          <w:sz w:val="22"/>
          <w:szCs w:val="22"/>
        </w:rPr>
        <w:t xml:space="preserve">, </w:t>
      </w:r>
      <w:r w:rsidR="00096561" w:rsidRPr="00DE22DD">
        <w:rPr>
          <w:rStyle w:val="FootnoteReference"/>
          <w:rFonts w:ascii="Arial" w:eastAsia="Arial" w:hAnsi="Arial" w:cs="Arial"/>
          <w:b/>
          <w:bCs/>
          <w:color w:val="000000"/>
        </w:rPr>
        <w:footnoteReference w:id="3"/>
      </w:r>
    </w:p>
    <w:p w14:paraId="39247121" w14:textId="48420EEE" w:rsidR="007C232D" w:rsidRPr="00DE22DD" w:rsidRDefault="007C232D" w:rsidP="007C232D">
      <w:pPr>
        <w:spacing w:line="259" w:lineRule="auto"/>
        <w:rPr>
          <w:rFonts w:ascii="Arial" w:eastAsia="Arial" w:hAnsi="Arial" w:cs="Arial"/>
          <w:color w:val="000000"/>
          <w:sz w:val="22"/>
          <w:szCs w:val="22"/>
          <w:lang w:val="vi-VN"/>
        </w:rPr>
      </w:pPr>
      <w:r w:rsidRPr="00DE22DD">
        <w:rPr>
          <w:rFonts w:ascii="Arial" w:eastAsia="Arial" w:hAnsi="Arial" w:cs="Arial"/>
          <w:color w:val="000000"/>
          <w:sz w:val="22"/>
          <w:szCs w:val="22"/>
          <w:lang w:val="vi-VN"/>
        </w:rPr>
        <w:t xml:space="preserve">1. Tên </w:t>
      </w:r>
      <w:r w:rsidR="009C3C25" w:rsidRPr="00DE22DD">
        <w:rPr>
          <w:rFonts w:ascii="Arial" w:eastAsia="Arial" w:hAnsi="Arial" w:cs="Arial"/>
          <w:color w:val="000000"/>
          <w:sz w:val="22"/>
          <w:szCs w:val="22"/>
        </w:rPr>
        <w:t>Sán</w:t>
      </w:r>
      <w:r w:rsidR="00BF0A1E" w:rsidRPr="00DE22DD">
        <w:rPr>
          <w:rFonts w:ascii="Arial" w:eastAsia="Arial" w:hAnsi="Arial" w:cs="Arial"/>
          <w:color w:val="000000"/>
          <w:sz w:val="22"/>
          <w:szCs w:val="22"/>
        </w:rPr>
        <w:t>g</w:t>
      </w:r>
      <w:r w:rsidR="009C3C25" w:rsidRPr="00DE22DD">
        <w:rPr>
          <w:rFonts w:ascii="Arial" w:eastAsia="Arial" w:hAnsi="Arial" w:cs="Arial"/>
          <w:color w:val="000000"/>
          <w:sz w:val="22"/>
          <w:szCs w:val="22"/>
        </w:rPr>
        <w:t xml:space="preserve"> </w:t>
      </w:r>
      <w:proofErr w:type="spellStart"/>
      <w:r w:rsidR="009C3C25" w:rsidRPr="00DE22DD">
        <w:rPr>
          <w:rFonts w:ascii="Arial" w:eastAsia="Arial" w:hAnsi="Arial" w:cs="Arial"/>
          <w:color w:val="000000"/>
          <w:sz w:val="22"/>
          <w:szCs w:val="22"/>
        </w:rPr>
        <w:t>kiến</w:t>
      </w:r>
      <w:proofErr w:type="spellEnd"/>
      <w:r w:rsidRPr="00DE22DD">
        <w:rPr>
          <w:rFonts w:ascii="Arial" w:eastAsia="Arial" w:hAnsi="Arial" w:cs="Arial"/>
          <w:color w:val="000000"/>
          <w:sz w:val="22"/>
          <w:szCs w:val="22"/>
          <w:lang w:val="vi-VN"/>
        </w:rPr>
        <w:t>:</w:t>
      </w:r>
    </w:p>
    <w:p w14:paraId="4614D4B5" w14:textId="5D28A5E8" w:rsidR="007C232D" w:rsidRPr="00DE22DD" w:rsidRDefault="007C232D" w:rsidP="007C232D">
      <w:pPr>
        <w:spacing w:line="259" w:lineRule="auto"/>
        <w:rPr>
          <w:rFonts w:ascii="Arial" w:eastAsia="Arial" w:hAnsi="Arial" w:cs="Arial"/>
          <w:i/>
          <w:iCs/>
          <w:color w:val="000000"/>
          <w:sz w:val="22"/>
          <w:szCs w:val="22"/>
          <w:lang w:val="vi-VN"/>
        </w:rPr>
      </w:pPr>
      <w:r w:rsidRPr="00DE22DD">
        <w:rPr>
          <w:rFonts w:ascii="Arial" w:eastAsia="Arial" w:hAnsi="Arial" w:cs="Arial"/>
          <w:color w:val="000000"/>
          <w:sz w:val="22"/>
          <w:szCs w:val="22"/>
          <w:lang w:val="vi-VN"/>
        </w:rPr>
        <w:t>2. Mã ngành</w:t>
      </w:r>
      <w:r w:rsidR="008962A5">
        <w:rPr>
          <w:rStyle w:val="FootnoteReference"/>
          <w:rFonts w:ascii="Arial" w:eastAsia="Arial" w:hAnsi="Arial" w:cs="Arial"/>
          <w:color w:val="000000"/>
          <w:sz w:val="22"/>
          <w:szCs w:val="22"/>
          <w:lang w:val="vi-VN"/>
        </w:rPr>
        <w:footnoteReference w:id="4"/>
      </w:r>
      <w:r w:rsidRPr="00DE22DD">
        <w:rPr>
          <w:rFonts w:ascii="Arial" w:eastAsia="Arial" w:hAnsi="Arial" w:cs="Arial"/>
          <w:color w:val="000000"/>
          <w:sz w:val="22"/>
          <w:szCs w:val="22"/>
          <w:lang w:val="vi-VN"/>
        </w:rPr>
        <w:t>:</w:t>
      </w:r>
      <w:r w:rsidR="00C31FF5" w:rsidRPr="00DE22DD">
        <w:rPr>
          <w:rFonts w:ascii="Arial" w:eastAsia="Arial" w:hAnsi="Arial" w:cs="Arial"/>
          <w:color w:val="000000"/>
          <w:sz w:val="22"/>
          <w:szCs w:val="22"/>
          <w:lang w:val="vi-VN"/>
        </w:rPr>
        <w:t xml:space="preserve"> </w:t>
      </w:r>
    </w:p>
    <w:p w14:paraId="2830F5CD" w14:textId="1BEFF59B" w:rsidR="007C232D" w:rsidRPr="00DE22DD" w:rsidRDefault="007C232D" w:rsidP="007C232D">
      <w:pPr>
        <w:spacing w:line="259" w:lineRule="auto"/>
        <w:rPr>
          <w:rFonts w:ascii="Arial" w:eastAsia="Arial" w:hAnsi="Arial" w:cs="Arial"/>
          <w:color w:val="000000"/>
          <w:sz w:val="22"/>
          <w:szCs w:val="22"/>
          <w:lang w:val="vi-VN"/>
        </w:rPr>
      </w:pPr>
      <w:r w:rsidRPr="00DE22DD">
        <w:rPr>
          <w:rFonts w:ascii="Arial" w:eastAsia="Arial" w:hAnsi="Arial" w:cs="Arial"/>
          <w:color w:val="000000"/>
          <w:sz w:val="22"/>
          <w:szCs w:val="22"/>
          <w:lang w:val="vi-VN"/>
        </w:rPr>
        <w:t>3. Tên bên cung cấp viện trợ:</w:t>
      </w:r>
      <w:r w:rsidR="00AC62CA" w:rsidRPr="00DE22DD">
        <w:rPr>
          <w:rFonts w:ascii="Arial" w:eastAsia="Arial" w:hAnsi="Arial" w:cs="Arial"/>
          <w:color w:val="000000"/>
          <w:sz w:val="22"/>
          <w:szCs w:val="22"/>
          <w:lang w:val="vi-VN"/>
        </w:rPr>
        <w:t xml:space="preserve"> Tổ chức Stiching Oxfam Novib</w:t>
      </w:r>
    </w:p>
    <w:p w14:paraId="79528F56" w14:textId="132D27B0" w:rsidR="007C232D" w:rsidRPr="008E2FA0" w:rsidRDefault="007C232D" w:rsidP="007C232D">
      <w:pPr>
        <w:spacing w:line="259" w:lineRule="auto"/>
        <w:rPr>
          <w:rFonts w:ascii="Arial" w:eastAsia="Arial" w:hAnsi="Arial" w:cs="Arial"/>
          <w:color w:val="000000"/>
          <w:sz w:val="22"/>
          <w:szCs w:val="22"/>
          <w:lang w:val="vi-VN"/>
        </w:rPr>
      </w:pPr>
      <w:r w:rsidRPr="00DE22DD">
        <w:rPr>
          <w:rFonts w:ascii="Arial" w:eastAsia="Arial" w:hAnsi="Arial" w:cs="Arial"/>
          <w:color w:val="000000"/>
          <w:sz w:val="22"/>
          <w:szCs w:val="22"/>
          <w:lang w:val="vi-VN"/>
        </w:rPr>
        <w:t>4. Cơ quan phê duyệt khoản viện trợ:</w:t>
      </w:r>
      <w:r w:rsidR="008E2FA0" w:rsidRPr="0005703D">
        <w:rPr>
          <w:rFonts w:ascii="Arial" w:eastAsia="Arial" w:hAnsi="Arial" w:cs="Arial"/>
          <w:color w:val="000000"/>
          <w:sz w:val="22"/>
          <w:szCs w:val="22"/>
          <w:lang w:val="vi-VN"/>
        </w:rPr>
        <w:t xml:space="preserve"> (bắt buộc)</w:t>
      </w:r>
    </w:p>
    <w:p w14:paraId="6F51DC96" w14:textId="3A582E68" w:rsidR="007C232D" w:rsidRPr="00DE22DD" w:rsidRDefault="007C232D" w:rsidP="00AC62CA">
      <w:pPr>
        <w:tabs>
          <w:tab w:val="left" w:pos="360"/>
        </w:tabs>
        <w:spacing w:line="259" w:lineRule="auto"/>
        <w:ind w:left="720"/>
        <w:rPr>
          <w:rFonts w:ascii="Arial" w:eastAsia="Arial" w:hAnsi="Arial" w:cs="Arial"/>
          <w:color w:val="000000"/>
          <w:sz w:val="22"/>
          <w:szCs w:val="22"/>
          <w:lang w:val="pt-BR"/>
        </w:rPr>
      </w:pPr>
      <w:r w:rsidRPr="00DE22DD">
        <w:rPr>
          <w:rFonts w:ascii="Arial" w:eastAsia="Arial" w:hAnsi="Arial" w:cs="Arial"/>
          <w:color w:val="000000"/>
          <w:sz w:val="22"/>
          <w:szCs w:val="22"/>
          <w:lang w:val="pt-BR"/>
        </w:rPr>
        <w:t>a) Địa chỉ liên lạc:..........................................................................................................</w:t>
      </w:r>
      <w:r w:rsidR="00AC62CA" w:rsidRPr="00DE22DD">
        <w:rPr>
          <w:rFonts w:ascii="Arial" w:eastAsia="Arial" w:hAnsi="Arial" w:cs="Arial"/>
          <w:color w:val="000000"/>
          <w:sz w:val="22"/>
          <w:szCs w:val="22"/>
          <w:lang w:val="pt-BR"/>
        </w:rPr>
        <w:t>.....</w:t>
      </w:r>
    </w:p>
    <w:p w14:paraId="32885A8F" w14:textId="28268DD7" w:rsidR="007C232D" w:rsidRPr="00DE22DD" w:rsidRDefault="007C232D" w:rsidP="00AC62CA">
      <w:pPr>
        <w:tabs>
          <w:tab w:val="left" w:pos="360"/>
        </w:tabs>
        <w:spacing w:line="259" w:lineRule="auto"/>
        <w:ind w:left="720"/>
        <w:rPr>
          <w:rFonts w:ascii="Arial" w:eastAsia="Arial" w:hAnsi="Arial" w:cs="Arial"/>
          <w:color w:val="000000"/>
          <w:sz w:val="22"/>
          <w:szCs w:val="22"/>
          <w:lang w:val="pt-BR"/>
        </w:rPr>
      </w:pPr>
      <w:r w:rsidRPr="00DE22DD">
        <w:rPr>
          <w:rFonts w:ascii="Arial" w:eastAsia="Arial" w:hAnsi="Arial" w:cs="Arial"/>
          <w:color w:val="000000"/>
          <w:sz w:val="22"/>
          <w:szCs w:val="22"/>
          <w:lang w:val="pt-BR"/>
        </w:rPr>
        <w:t>b) Số điện thoại/Fax:......................................................................................................</w:t>
      </w:r>
      <w:r w:rsidR="00AC62CA" w:rsidRPr="00DE22DD">
        <w:rPr>
          <w:rFonts w:ascii="Arial" w:eastAsia="Arial" w:hAnsi="Arial" w:cs="Arial"/>
          <w:color w:val="000000"/>
          <w:sz w:val="22"/>
          <w:szCs w:val="22"/>
          <w:lang w:val="pt-BR"/>
        </w:rPr>
        <w:t>....</w:t>
      </w:r>
      <w:r w:rsidR="00324439" w:rsidRPr="00DE22DD">
        <w:rPr>
          <w:rFonts w:ascii="Arial" w:eastAsia="Arial" w:hAnsi="Arial" w:cs="Arial"/>
          <w:color w:val="000000"/>
          <w:sz w:val="22"/>
          <w:szCs w:val="22"/>
          <w:lang w:val="pt-BR"/>
        </w:rPr>
        <w:t>.</w:t>
      </w:r>
    </w:p>
    <w:p w14:paraId="3406E15D" w14:textId="3343EC6D" w:rsidR="007C232D" w:rsidRPr="00DE22DD" w:rsidRDefault="007C232D" w:rsidP="007C232D">
      <w:pPr>
        <w:spacing w:line="259" w:lineRule="auto"/>
        <w:rPr>
          <w:rFonts w:ascii="Arial" w:eastAsia="Arial" w:hAnsi="Arial" w:cs="Arial"/>
          <w:color w:val="000000"/>
          <w:sz w:val="22"/>
          <w:szCs w:val="22"/>
          <w:lang w:val="pt-BR"/>
        </w:rPr>
      </w:pPr>
      <w:r w:rsidRPr="00DE22DD">
        <w:rPr>
          <w:rFonts w:ascii="Arial" w:eastAsia="Arial" w:hAnsi="Arial" w:cs="Arial"/>
          <w:color w:val="000000"/>
          <w:sz w:val="22"/>
          <w:szCs w:val="22"/>
          <w:lang w:val="pt-BR"/>
        </w:rPr>
        <w:t>5. Cơ quan chủ quản</w:t>
      </w:r>
      <w:r w:rsidR="003629DB" w:rsidRPr="00DE22DD">
        <w:rPr>
          <w:rFonts w:ascii="Arial" w:eastAsia="Arial" w:hAnsi="Arial" w:cs="Arial"/>
          <w:color w:val="000000"/>
          <w:sz w:val="22"/>
          <w:szCs w:val="22"/>
          <w:lang w:val="pt-BR"/>
        </w:rPr>
        <w:t xml:space="preserve"> của Chủ dự án</w:t>
      </w:r>
      <w:r w:rsidRPr="00DE22DD">
        <w:rPr>
          <w:rFonts w:ascii="Arial" w:eastAsia="Arial" w:hAnsi="Arial" w:cs="Arial"/>
          <w:color w:val="000000"/>
          <w:sz w:val="22"/>
          <w:szCs w:val="22"/>
          <w:lang w:val="pt-BR"/>
        </w:rPr>
        <w:t>:</w:t>
      </w:r>
      <w:r w:rsidR="008E2FA0">
        <w:rPr>
          <w:rFonts w:ascii="Arial" w:eastAsia="Arial" w:hAnsi="Arial" w:cs="Arial"/>
          <w:color w:val="000000"/>
          <w:sz w:val="22"/>
          <w:szCs w:val="22"/>
          <w:lang w:val="pt-BR"/>
        </w:rPr>
        <w:t xml:space="preserve"> (bắt buộc)</w:t>
      </w:r>
    </w:p>
    <w:p w14:paraId="07007638" w14:textId="43F4F9F9" w:rsidR="007C232D" w:rsidRPr="00DE22DD" w:rsidRDefault="007C232D" w:rsidP="00AC62CA">
      <w:pPr>
        <w:spacing w:line="259" w:lineRule="auto"/>
        <w:ind w:left="720"/>
        <w:rPr>
          <w:rFonts w:ascii="Arial" w:eastAsia="Arial" w:hAnsi="Arial" w:cs="Arial"/>
          <w:color w:val="000000"/>
          <w:sz w:val="22"/>
          <w:szCs w:val="22"/>
          <w:lang w:val="pt-BR"/>
        </w:rPr>
      </w:pPr>
      <w:r w:rsidRPr="00DE22DD">
        <w:rPr>
          <w:rFonts w:ascii="Arial" w:eastAsia="Arial" w:hAnsi="Arial" w:cs="Arial"/>
          <w:color w:val="000000"/>
          <w:sz w:val="22"/>
          <w:szCs w:val="22"/>
          <w:lang w:val="pt-BR"/>
        </w:rPr>
        <w:t>a) Địa chỉ liên lạc:..........................................................................................................</w:t>
      </w:r>
      <w:r w:rsidR="00EB3D60" w:rsidRPr="00DE22DD">
        <w:rPr>
          <w:rFonts w:ascii="Arial" w:eastAsia="Arial" w:hAnsi="Arial" w:cs="Arial"/>
          <w:color w:val="000000"/>
          <w:sz w:val="22"/>
          <w:szCs w:val="22"/>
          <w:lang w:val="pt-BR"/>
        </w:rPr>
        <w:t>.....</w:t>
      </w:r>
      <w:r w:rsidR="00324439" w:rsidRPr="00DE22DD">
        <w:rPr>
          <w:rFonts w:ascii="Arial" w:eastAsia="Arial" w:hAnsi="Arial" w:cs="Arial"/>
          <w:color w:val="000000"/>
          <w:sz w:val="22"/>
          <w:szCs w:val="22"/>
          <w:lang w:val="pt-BR"/>
        </w:rPr>
        <w:t>.</w:t>
      </w:r>
    </w:p>
    <w:p w14:paraId="37C3F61F" w14:textId="18B3ADE4" w:rsidR="007C232D" w:rsidRPr="00DE22DD" w:rsidRDefault="007C232D" w:rsidP="00AC62CA">
      <w:pPr>
        <w:spacing w:line="259" w:lineRule="auto"/>
        <w:ind w:left="720"/>
        <w:rPr>
          <w:rFonts w:ascii="Arial" w:eastAsia="Arial" w:hAnsi="Arial" w:cs="Arial"/>
          <w:color w:val="000000"/>
          <w:sz w:val="22"/>
          <w:szCs w:val="22"/>
          <w:lang w:val="pt-BR"/>
        </w:rPr>
      </w:pPr>
      <w:r w:rsidRPr="00DE22DD">
        <w:rPr>
          <w:rFonts w:ascii="Arial" w:eastAsia="Arial" w:hAnsi="Arial" w:cs="Arial"/>
          <w:color w:val="000000"/>
          <w:sz w:val="22"/>
          <w:szCs w:val="22"/>
          <w:lang w:val="pt-BR"/>
        </w:rPr>
        <w:t>b) Số điện thoại:......................................................................................................</w:t>
      </w:r>
      <w:r w:rsidR="00EB3D60" w:rsidRPr="00DE22DD">
        <w:rPr>
          <w:rFonts w:ascii="Arial" w:eastAsia="Arial" w:hAnsi="Arial" w:cs="Arial"/>
          <w:color w:val="000000"/>
          <w:sz w:val="22"/>
          <w:szCs w:val="22"/>
          <w:lang w:val="pt-BR"/>
        </w:rPr>
        <w:t>....</w:t>
      </w:r>
      <w:r w:rsidR="00324439" w:rsidRPr="00DE22DD">
        <w:rPr>
          <w:rFonts w:ascii="Arial" w:eastAsia="Arial" w:hAnsi="Arial" w:cs="Arial"/>
          <w:color w:val="000000"/>
          <w:sz w:val="22"/>
          <w:szCs w:val="22"/>
          <w:lang w:val="pt-BR"/>
        </w:rPr>
        <w:t>........</w:t>
      </w:r>
    </w:p>
    <w:p w14:paraId="73C5CA71" w14:textId="03D2AD61" w:rsidR="007C232D" w:rsidRPr="00DE22DD" w:rsidRDefault="007C232D" w:rsidP="007C232D">
      <w:pPr>
        <w:spacing w:line="259" w:lineRule="auto"/>
        <w:rPr>
          <w:rFonts w:ascii="Arial" w:eastAsia="Arial" w:hAnsi="Arial" w:cs="Arial"/>
          <w:color w:val="000000"/>
          <w:sz w:val="22"/>
          <w:szCs w:val="22"/>
          <w:lang w:val="pt-BR"/>
        </w:rPr>
      </w:pPr>
      <w:r w:rsidRPr="00DE22DD">
        <w:rPr>
          <w:rFonts w:ascii="Arial" w:eastAsia="Arial" w:hAnsi="Arial" w:cs="Arial"/>
          <w:color w:val="000000"/>
          <w:sz w:val="22"/>
          <w:szCs w:val="22"/>
          <w:lang w:val="pt-BR"/>
        </w:rPr>
        <w:t xml:space="preserve">6. Chủ dự án </w:t>
      </w:r>
      <w:r w:rsidR="0053140E" w:rsidRPr="00DE22DD">
        <w:rPr>
          <w:rFonts w:ascii="Arial" w:eastAsia="Arial" w:hAnsi="Arial" w:cs="Arial"/>
          <w:color w:val="000000"/>
          <w:sz w:val="22"/>
          <w:szCs w:val="22"/>
          <w:lang w:val="pt-BR"/>
        </w:rPr>
        <w:t>(cơ quan nộp hồ sơ)</w:t>
      </w:r>
      <w:r w:rsidRPr="00DE22DD">
        <w:rPr>
          <w:rFonts w:ascii="Arial" w:eastAsia="Arial" w:hAnsi="Arial" w:cs="Arial"/>
          <w:color w:val="000000"/>
          <w:sz w:val="22"/>
          <w:szCs w:val="22"/>
          <w:lang w:val="pt-BR"/>
        </w:rPr>
        <w:t>:</w:t>
      </w:r>
      <w:r w:rsidR="008E2FA0">
        <w:rPr>
          <w:rFonts w:ascii="Arial" w:eastAsia="Arial" w:hAnsi="Arial" w:cs="Arial"/>
          <w:color w:val="000000"/>
          <w:sz w:val="22"/>
          <w:szCs w:val="22"/>
          <w:lang w:val="pt-BR"/>
        </w:rPr>
        <w:t xml:space="preserve"> (bắt buộc)</w:t>
      </w:r>
    </w:p>
    <w:p w14:paraId="05F44053" w14:textId="071B82CB" w:rsidR="007C232D" w:rsidRPr="00DE22DD" w:rsidRDefault="007C232D" w:rsidP="00D13965">
      <w:pPr>
        <w:spacing w:line="259" w:lineRule="auto"/>
        <w:ind w:left="720"/>
        <w:rPr>
          <w:rFonts w:ascii="Arial" w:eastAsia="Arial" w:hAnsi="Arial" w:cs="Arial"/>
          <w:color w:val="000000"/>
          <w:sz w:val="22"/>
          <w:szCs w:val="22"/>
          <w:lang w:val="pt-BR"/>
        </w:rPr>
      </w:pPr>
      <w:r w:rsidRPr="00DE22DD">
        <w:rPr>
          <w:rFonts w:ascii="Arial" w:eastAsia="Arial" w:hAnsi="Arial" w:cs="Arial"/>
          <w:color w:val="000000"/>
          <w:sz w:val="22"/>
          <w:szCs w:val="22"/>
          <w:lang w:val="pt-BR"/>
        </w:rPr>
        <w:t>a) Địa chỉ liên lạc:..........................................................................................................</w:t>
      </w:r>
      <w:r w:rsidR="00324439" w:rsidRPr="00DE22DD">
        <w:rPr>
          <w:rFonts w:ascii="Arial" w:eastAsia="Arial" w:hAnsi="Arial" w:cs="Arial"/>
          <w:color w:val="000000"/>
          <w:sz w:val="22"/>
          <w:szCs w:val="22"/>
          <w:lang w:val="pt-BR"/>
        </w:rPr>
        <w:t>......</w:t>
      </w:r>
    </w:p>
    <w:p w14:paraId="390E4E50" w14:textId="77777777" w:rsidR="009B42E7" w:rsidRDefault="007C232D" w:rsidP="00D13965">
      <w:pPr>
        <w:spacing w:line="259" w:lineRule="auto"/>
        <w:ind w:left="720"/>
        <w:rPr>
          <w:rFonts w:ascii="Arial" w:eastAsia="Arial" w:hAnsi="Arial" w:cs="Arial"/>
          <w:color w:val="000000"/>
          <w:sz w:val="22"/>
          <w:szCs w:val="22"/>
          <w:lang w:val="pt-BR"/>
        </w:rPr>
      </w:pPr>
      <w:r w:rsidRPr="00DE22DD">
        <w:rPr>
          <w:rFonts w:ascii="Arial" w:eastAsia="Arial" w:hAnsi="Arial" w:cs="Arial"/>
          <w:color w:val="000000"/>
          <w:sz w:val="22"/>
          <w:szCs w:val="22"/>
          <w:lang w:val="pt-BR"/>
        </w:rPr>
        <w:t>b)</w:t>
      </w:r>
      <w:r w:rsidR="009B42E7">
        <w:rPr>
          <w:rFonts w:ascii="Arial" w:eastAsia="Arial" w:hAnsi="Arial" w:cs="Arial"/>
          <w:color w:val="000000"/>
          <w:sz w:val="22"/>
          <w:szCs w:val="22"/>
          <w:lang w:val="pt-BR"/>
        </w:rPr>
        <w:t xml:space="preserve"> Đầu mối liên hệ:</w:t>
      </w:r>
    </w:p>
    <w:p w14:paraId="45617B11" w14:textId="11665380" w:rsidR="004A378A" w:rsidRDefault="009B42E7" w:rsidP="00D13965">
      <w:pPr>
        <w:spacing w:line="259" w:lineRule="auto"/>
        <w:ind w:left="720"/>
        <w:rPr>
          <w:rFonts w:ascii="Arial" w:eastAsia="Arial" w:hAnsi="Arial" w:cs="Arial"/>
          <w:color w:val="000000"/>
          <w:sz w:val="22"/>
          <w:szCs w:val="22"/>
          <w:lang w:val="pt-BR"/>
        </w:rPr>
      </w:pPr>
      <w:r>
        <w:rPr>
          <w:rFonts w:ascii="Arial" w:eastAsia="Arial" w:hAnsi="Arial" w:cs="Arial"/>
          <w:color w:val="000000"/>
          <w:sz w:val="22"/>
          <w:szCs w:val="22"/>
          <w:lang w:val="pt-BR"/>
        </w:rPr>
        <w:t xml:space="preserve">Họ và tên: </w:t>
      </w:r>
      <w:r w:rsidRPr="00DE22DD">
        <w:rPr>
          <w:rFonts w:ascii="Arial" w:eastAsia="Arial" w:hAnsi="Arial" w:cs="Arial"/>
          <w:color w:val="000000"/>
          <w:sz w:val="22"/>
          <w:szCs w:val="22"/>
          <w:lang w:val="pt-BR"/>
        </w:rPr>
        <w:t>.................................................................................................................</w:t>
      </w:r>
      <w:r w:rsidR="00785211">
        <w:rPr>
          <w:rFonts w:ascii="Arial" w:eastAsia="Arial" w:hAnsi="Arial" w:cs="Arial"/>
          <w:color w:val="000000"/>
          <w:sz w:val="22"/>
          <w:szCs w:val="22"/>
          <w:lang w:val="pt-BR"/>
        </w:rPr>
        <w:t>.........</w:t>
      </w:r>
    </w:p>
    <w:p w14:paraId="20EB6E63" w14:textId="46B2EFA6" w:rsidR="009B42E7" w:rsidRDefault="004A378A" w:rsidP="004A378A">
      <w:pPr>
        <w:spacing w:line="259" w:lineRule="auto"/>
        <w:rPr>
          <w:rFonts w:ascii="Arial" w:eastAsia="Arial" w:hAnsi="Arial" w:cs="Arial"/>
          <w:color w:val="000000"/>
          <w:sz w:val="22"/>
          <w:szCs w:val="22"/>
          <w:lang w:val="pt-BR"/>
        </w:rPr>
      </w:pPr>
      <w:r>
        <w:rPr>
          <w:rFonts w:ascii="Arial" w:eastAsia="Arial" w:hAnsi="Arial" w:cs="Arial"/>
          <w:color w:val="000000"/>
          <w:sz w:val="22"/>
          <w:szCs w:val="22"/>
          <w:lang w:val="pt-BR"/>
        </w:rPr>
        <w:tab/>
        <w:t>Chức vụ:</w:t>
      </w:r>
      <w:r w:rsidRPr="004A378A">
        <w:rPr>
          <w:rFonts w:ascii="Arial" w:eastAsia="Arial" w:hAnsi="Arial" w:cs="Arial"/>
          <w:color w:val="000000"/>
          <w:sz w:val="22"/>
          <w:szCs w:val="22"/>
          <w:lang w:val="pt-BR"/>
        </w:rPr>
        <w:t xml:space="preserve"> </w:t>
      </w:r>
      <w:r w:rsidRPr="00DE22DD">
        <w:rPr>
          <w:rFonts w:ascii="Arial" w:eastAsia="Arial" w:hAnsi="Arial" w:cs="Arial"/>
          <w:color w:val="000000"/>
          <w:sz w:val="22"/>
          <w:szCs w:val="22"/>
          <w:lang w:val="pt-BR"/>
        </w:rPr>
        <w:t>.................................................................................................................</w:t>
      </w:r>
      <w:r w:rsidR="00785211">
        <w:rPr>
          <w:rFonts w:ascii="Arial" w:eastAsia="Arial" w:hAnsi="Arial" w:cs="Arial"/>
          <w:color w:val="000000"/>
          <w:sz w:val="22"/>
          <w:szCs w:val="22"/>
          <w:lang w:val="pt-BR"/>
        </w:rPr>
        <w:t>...........</w:t>
      </w:r>
    </w:p>
    <w:p w14:paraId="06545997" w14:textId="6DA2B816" w:rsidR="007C232D" w:rsidRDefault="007C232D" w:rsidP="00D13965">
      <w:pPr>
        <w:spacing w:line="259" w:lineRule="auto"/>
        <w:ind w:left="720"/>
        <w:rPr>
          <w:rFonts w:ascii="Arial" w:eastAsia="Arial" w:hAnsi="Arial" w:cs="Arial"/>
          <w:color w:val="000000"/>
          <w:sz w:val="22"/>
          <w:szCs w:val="22"/>
          <w:lang w:val="pt-BR"/>
        </w:rPr>
      </w:pPr>
      <w:r w:rsidRPr="00DE22DD">
        <w:rPr>
          <w:rFonts w:ascii="Arial" w:eastAsia="Arial" w:hAnsi="Arial" w:cs="Arial"/>
          <w:color w:val="000000"/>
          <w:sz w:val="22"/>
          <w:szCs w:val="22"/>
          <w:lang w:val="pt-BR"/>
        </w:rPr>
        <w:t>Số điện thoại:</w:t>
      </w:r>
      <w:r w:rsidR="004A378A">
        <w:rPr>
          <w:rFonts w:ascii="Arial" w:eastAsia="Arial" w:hAnsi="Arial" w:cs="Arial"/>
          <w:color w:val="000000"/>
          <w:sz w:val="22"/>
          <w:szCs w:val="22"/>
          <w:lang w:val="pt-BR"/>
        </w:rPr>
        <w:t xml:space="preserve"> </w:t>
      </w:r>
      <w:r w:rsidRPr="00DE22DD">
        <w:rPr>
          <w:rFonts w:ascii="Arial" w:eastAsia="Arial" w:hAnsi="Arial" w:cs="Arial"/>
          <w:color w:val="000000"/>
          <w:sz w:val="22"/>
          <w:szCs w:val="22"/>
          <w:lang w:val="pt-BR"/>
        </w:rPr>
        <w:t>......................................................................................................</w:t>
      </w:r>
      <w:r w:rsidR="00324439" w:rsidRPr="00DE22DD">
        <w:rPr>
          <w:rFonts w:ascii="Arial" w:eastAsia="Arial" w:hAnsi="Arial" w:cs="Arial"/>
          <w:color w:val="000000"/>
          <w:sz w:val="22"/>
          <w:szCs w:val="22"/>
          <w:lang w:val="pt-BR"/>
        </w:rPr>
        <w:t>.....</w:t>
      </w:r>
      <w:r w:rsidR="0059622B" w:rsidRPr="00DE22DD">
        <w:rPr>
          <w:rFonts w:ascii="Arial" w:eastAsia="Arial" w:hAnsi="Arial" w:cs="Arial"/>
          <w:color w:val="000000"/>
          <w:sz w:val="22"/>
          <w:szCs w:val="22"/>
          <w:lang w:val="pt-BR"/>
        </w:rPr>
        <w:t>......</w:t>
      </w:r>
      <w:r w:rsidR="00785211">
        <w:rPr>
          <w:rFonts w:ascii="Arial" w:eastAsia="Arial" w:hAnsi="Arial" w:cs="Arial"/>
          <w:color w:val="000000"/>
          <w:sz w:val="22"/>
          <w:szCs w:val="22"/>
          <w:lang w:val="pt-BR"/>
        </w:rPr>
        <w:t>....</w:t>
      </w:r>
    </w:p>
    <w:p w14:paraId="2315C929" w14:textId="3AC4DF4E" w:rsidR="004A378A" w:rsidRPr="00DE22DD" w:rsidRDefault="004A378A" w:rsidP="00D13965">
      <w:pPr>
        <w:spacing w:line="259" w:lineRule="auto"/>
        <w:ind w:left="720"/>
        <w:rPr>
          <w:rFonts w:ascii="Arial" w:eastAsia="Arial" w:hAnsi="Arial" w:cs="Arial"/>
          <w:color w:val="000000"/>
          <w:sz w:val="22"/>
          <w:szCs w:val="22"/>
          <w:lang w:val="pt-BR"/>
        </w:rPr>
      </w:pPr>
      <w:r>
        <w:rPr>
          <w:rFonts w:ascii="Arial" w:eastAsia="Arial" w:hAnsi="Arial" w:cs="Arial"/>
          <w:color w:val="000000"/>
          <w:sz w:val="22"/>
          <w:szCs w:val="22"/>
          <w:lang w:val="pt-BR"/>
        </w:rPr>
        <w:t xml:space="preserve">Email: </w:t>
      </w:r>
      <w:r w:rsidRPr="00DE22DD">
        <w:rPr>
          <w:rFonts w:ascii="Arial" w:eastAsia="Arial" w:hAnsi="Arial" w:cs="Arial"/>
          <w:color w:val="000000"/>
          <w:sz w:val="22"/>
          <w:szCs w:val="22"/>
          <w:lang w:val="pt-BR"/>
        </w:rPr>
        <w:t>.................................................................................................................</w:t>
      </w:r>
      <w:r w:rsidR="00785211">
        <w:rPr>
          <w:rFonts w:ascii="Arial" w:eastAsia="Arial" w:hAnsi="Arial" w:cs="Arial"/>
          <w:color w:val="000000"/>
          <w:sz w:val="22"/>
          <w:szCs w:val="22"/>
          <w:lang w:val="pt-BR"/>
        </w:rPr>
        <w:t>................</w:t>
      </w:r>
    </w:p>
    <w:p w14:paraId="6CFDBA7D" w14:textId="6D41AD11" w:rsidR="007C232D" w:rsidRPr="00DE22DD" w:rsidRDefault="007C232D" w:rsidP="007C232D">
      <w:pPr>
        <w:spacing w:line="259" w:lineRule="auto"/>
        <w:rPr>
          <w:rFonts w:ascii="Arial" w:eastAsia="Arial" w:hAnsi="Arial" w:cs="Arial"/>
          <w:color w:val="000000"/>
          <w:sz w:val="22"/>
          <w:szCs w:val="22"/>
          <w:lang w:val="pt-BR"/>
        </w:rPr>
      </w:pPr>
      <w:r w:rsidRPr="00DE22DD">
        <w:rPr>
          <w:rFonts w:ascii="Arial" w:eastAsia="Arial" w:hAnsi="Arial" w:cs="Arial"/>
          <w:color w:val="000000"/>
          <w:sz w:val="22"/>
          <w:szCs w:val="22"/>
          <w:lang w:val="pt-BR"/>
        </w:rPr>
        <w:t xml:space="preserve">7. </w:t>
      </w:r>
      <w:r w:rsidR="00723A7F" w:rsidRPr="00DE22DD">
        <w:rPr>
          <w:rFonts w:ascii="Arial" w:eastAsia="Arial" w:hAnsi="Arial" w:cs="Arial"/>
          <w:color w:val="000000"/>
          <w:sz w:val="22"/>
          <w:szCs w:val="22"/>
          <w:lang w:val="pt-BR"/>
        </w:rPr>
        <w:t>Cơ quan đ</w:t>
      </w:r>
      <w:r w:rsidRPr="00DE22DD">
        <w:rPr>
          <w:rFonts w:ascii="Arial" w:eastAsia="Arial" w:hAnsi="Arial" w:cs="Arial"/>
          <w:color w:val="000000"/>
          <w:sz w:val="22"/>
          <w:szCs w:val="22"/>
          <w:lang w:val="pt-BR"/>
        </w:rPr>
        <w:t>ồng thực hiện</w:t>
      </w:r>
      <w:r w:rsidR="00B65DF5" w:rsidRPr="00DE22DD">
        <w:rPr>
          <w:rFonts w:ascii="Arial" w:eastAsia="Arial" w:hAnsi="Arial" w:cs="Arial"/>
          <w:color w:val="000000"/>
          <w:sz w:val="22"/>
          <w:szCs w:val="22"/>
          <w:lang w:val="pt-BR"/>
        </w:rPr>
        <w:t xml:space="preserve"> (nếu có)</w:t>
      </w:r>
      <w:r w:rsidRPr="00DE22DD">
        <w:rPr>
          <w:rFonts w:ascii="Arial" w:eastAsia="Arial" w:hAnsi="Arial" w:cs="Arial"/>
          <w:color w:val="000000"/>
          <w:sz w:val="22"/>
          <w:szCs w:val="22"/>
          <w:lang w:val="pt-BR"/>
        </w:rPr>
        <w:t>:</w:t>
      </w:r>
    </w:p>
    <w:p w14:paraId="5CE835EF" w14:textId="461C7A69" w:rsidR="007C232D" w:rsidRPr="00DE22DD" w:rsidRDefault="007C232D" w:rsidP="00723A7F">
      <w:pPr>
        <w:spacing w:line="259" w:lineRule="auto"/>
        <w:ind w:left="720"/>
        <w:rPr>
          <w:rFonts w:ascii="Arial" w:eastAsia="Arial" w:hAnsi="Arial" w:cs="Arial"/>
          <w:color w:val="000000"/>
          <w:sz w:val="22"/>
          <w:szCs w:val="22"/>
          <w:lang w:val="pt-BR"/>
        </w:rPr>
      </w:pPr>
      <w:r w:rsidRPr="00DE22DD">
        <w:rPr>
          <w:rFonts w:ascii="Arial" w:eastAsia="Arial" w:hAnsi="Arial" w:cs="Arial"/>
          <w:color w:val="000000"/>
          <w:sz w:val="22"/>
          <w:szCs w:val="22"/>
          <w:lang w:val="pt-BR"/>
        </w:rPr>
        <w:t>a) Địa chỉ liên lạc:..........................................................................................................</w:t>
      </w:r>
      <w:r w:rsidR="00324439" w:rsidRPr="00DE22DD">
        <w:rPr>
          <w:rFonts w:ascii="Arial" w:eastAsia="Arial" w:hAnsi="Arial" w:cs="Arial"/>
          <w:color w:val="000000"/>
          <w:sz w:val="22"/>
          <w:szCs w:val="22"/>
          <w:lang w:val="pt-BR"/>
        </w:rPr>
        <w:t>......</w:t>
      </w:r>
    </w:p>
    <w:p w14:paraId="69483A55" w14:textId="38905A48" w:rsidR="00723A7F" w:rsidRPr="00DE22DD" w:rsidRDefault="007C232D" w:rsidP="00723A7F">
      <w:pPr>
        <w:spacing w:line="259" w:lineRule="auto"/>
        <w:ind w:left="720"/>
        <w:rPr>
          <w:rFonts w:ascii="Arial" w:eastAsia="Arial" w:hAnsi="Arial" w:cs="Arial"/>
          <w:color w:val="000000"/>
          <w:sz w:val="22"/>
          <w:szCs w:val="22"/>
          <w:lang w:val="pt-BR"/>
        </w:rPr>
      </w:pPr>
      <w:r w:rsidRPr="00DE22DD">
        <w:rPr>
          <w:rFonts w:ascii="Arial" w:eastAsia="Arial" w:hAnsi="Arial" w:cs="Arial"/>
          <w:color w:val="000000"/>
          <w:sz w:val="22"/>
          <w:szCs w:val="22"/>
          <w:lang w:val="pt-BR"/>
        </w:rPr>
        <w:t>b) Số điện thoại:......................................................................................................</w:t>
      </w:r>
      <w:r w:rsidR="00324439" w:rsidRPr="00DE22DD">
        <w:rPr>
          <w:rFonts w:ascii="Arial" w:eastAsia="Arial" w:hAnsi="Arial" w:cs="Arial"/>
          <w:color w:val="000000"/>
          <w:sz w:val="22"/>
          <w:szCs w:val="22"/>
          <w:lang w:val="pt-BR"/>
        </w:rPr>
        <w:t>.....</w:t>
      </w:r>
      <w:r w:rsidR="0059622B" w:rsidRPr="00DE22DD">
        <w:rPr>
          <w:rFonts w:ascii="Arial" w:eastAsia="Arial" w:hAnsi="Arial" w:cs="Arial"/>
          <w:color w:val="000000"/>
          <w:sz w:val="22"/>
          <w:szCs w:val="22"/>
          <w:lang w:val="pt-BR"/>
        </w:rPr>
        <w:t>......</w:t>
      </w:r>
    </w:p>
    <w:p w14:paraId="5369FAA6" w14:textId="74ADB5D4" w:rsidR="007C232D" w:rsidRPr="00DE22DD" w:rsidRDefault="00EA4B81" w:rsidP="007C232D">
      <w:pPr>
        <w:spacing w:line="259" w:lineRule="auto"/>
        <w:rPr>
          <w:rFonts w:ascii="Arial" w:eastAsia="Arial" w:hAnsi="Arial" w:cs="Arial"/>
          <w:i/>
          <w:iCs/>
          <w:color w:val="000000"/>
          <w:sz w:val="22"/>
          <w:szCs w:val="22"/>
          <w:lang w:val="pt-BR"/>
        </w:rPr>
      </w:pPr>
      <w:r w:rsidRPr="00DE22DD">
        <w:rPr>
          <w:rFonts w:ascii="Arial" w:eastAsia="Arial" w:hAnsi="Arial" w:cs="Arial"/>
          <w:color w:val="000000"/>
          <w:sz w:val="22"/>
          <w:szCs w:val="22"/>
          <w:lang w:val="pt-BR"/>
        </w:rPr>
        <w:t>8</w:t>
      </w:r>
      <w:r w:rsidR="007C232D" w:rsidRPr="00DE22DD">
        <w:rPr>
          <w:rFonts w:ascii="Arial" w:eastAsia="Arial" w:hAnsi="Arial" w:cs="Arial"/>
          <w:color w:val="000000"/>
          <w:sz w:val="22"/>
          <w:szCs w:val="22"/>
          <w:lang w:val="pt-BR"/>
        </w:rPr>
        <w:t xml:space="preserve">. Thời gian dự kiến thực hiện </w:t>
      </w:r>
      <w:r w:rsidR="00242C3D" w:rsidRPr="00DE22DD">
        <w:rPr>
          <w:rFonts w:ascii="Arial" w:eastAsia="Arial" w:hAnsi="Arial" w:cs="Arial"/>
          <w:color w:val="000000"/>
          <w:sz w:val="22"/>
          <w:szCs w:val="22"/>
          <w:lang w:val="pt-BR"/>
        </w:rPr>
        <w:t>Sáng kiến</w:t>
      </w:r>
      <w:r w:rsidR="007C232D" w:rsidRPr="00DE22DD">
        <w:rPr>
          <w:rFonts w:ascii="Arial" w:eastAsia="Arial" w:hAnsi="Arial" w:cs="Arial"/>
          <w:color w:val="000000"/>
          <w:sz w:val="22"/>
          <w:szCs w:val="22"/>
          <w:lang w:val="pt-BR"/>
        </w:rPr>
        <w:t xml:space="preserve">: </w:t>
      </w:r>
      <w:r w:rsidR="007C232D" w:rsidRPr="00DE22DD">
        <w:rPr>
          <w:rFonts w:ascii="Arial" w:eastAsia="Arial" w:hAnsi="Arial" w:cs="Arial"/>
          <w:i/>
          <w:iCs/>
          <w:color w:val="000000"/>
          <w:sz w:val="22"/>
          <w:szCs w:val="22"/>
          <w:lang w:val="pt-BR"/>
        </w:rPr>
        <w:t xml:space="preserve">(Xác định số tháng cần thiết để thực hiện dự án kể từ ngày </w:t>
      </w:r>
      <w:r w:rsidR="00566F95" w:rsidRPr="00DE22DD">
        <w:rPr>
          <w:rFonts w:ascii="Arial" w:eastAsia="Arial" w:hAnsi="Arial" w:cs="Arial"/>
          <w:i/>
          <w:iCs/>
          <w:color w:val="000000"/>
          <w:sz w:val="22"/>
          <w:szCs w:val="22"/>
          <w:lang w:val="pt-BR"/>
        </w:rPr>
        <w:t>Sáng kiến</w:t>
      </w:r>
      <w:r w:rsidR="007C232D" w:rsidRPr="00DE22DD">
        <w:rPr>
          <w:rFonts w:ascii="Arial" w:eastAsia="Arial" w:hAnsi="Arial" w:cs="Arial"/>
          <w:i/>
          <w:iCs/>
          <w:color w:val="000000"/>
          <w:sz w:val="22"/>
          <w:szCs w:val="22"/>
          <w:lang w:val="pt-BR"/>
        </w:rPr>
        <w:t xml:space="preserve"> được phê duyệt</w:t>
      </w:r>
      <w:r w:rsidR="00566F95" w:rsidRPr="00DE22DD">
        <w:rPr>
          <w:rFonts w:ascii="Arial" w:eastAsia="Arial" w:hAnsi="Arial" w:cs="Arial"/>
          <w:i/>
          <w:iCs/>
          <w:color w:val="000000"/>
          <w:sz w:val="22"/>
          <w:szCs w:val="22"/>
          <w:lang w:val="pt-BR"/>
        </w:rPr>
        <w:t xml:space="preserve"> tiếp nhận viện trợ</w:t>
      </w:r>
      <w:r w:rsidR="007C232D" w:rsidRPr="00DE22DD">
        <w:rPr>
          <w:rFonts w:ascii="Arial" w:eastAsia="Arial" w:hAnsi="Arial" w:cs="Arial"/>
          <w:i/>
          <w:iCs/>
          <w:color w:val="000000"/>
          <w:sz w:val="22"/>
          <w:szCs w:val="22"/>
          <w:lang w:val="pt-BR"/>
        </w:rPr>
        <w:t>):</w:t>
      </w:r>
    </w:p>
    <w:p w14:paraId="23C19091" w14:textId="04148C3B" w:rsidR="007C232D" w:rsidRPr="00DE22DD" w:rsidRDefault="00EA4B81" w:rsidP="007C232D">
      <w:pPr>
        <w:spacing w:line="259" w:lineRule="auto"/>
        <w:rPr>
          <w:rFonts w:ascii="Arial" w:eastAsia="Arial" w:hAnsi="Arial" w:cs="Arial"/>
          <w:color w:val="000000"/>
          <w:sz w:val="22"/>
          <w:szCs w:val="22"/>
          <w:lang w:val="pt-BR"/>
        </w:rPr>
      </w:pPr>
      <w:r w:rsidRPr="00DE22DD">
        <w:rPr>
          <w:rFonts w:ascii="Arial" w:eastAsia="Arial" w:hAnsi="Arial" w:cs="Arial"/>
          <w:color w:val="000000"/>
          <w:sz w:val="22"/>
          <w:szCs w:val="22"/>
          <w:lang w:val="pt-BR"/>
        </w:rPr>
        <w:t>9</w:t>
      </w:r>
      <w:r w:rsidR="007C232D" w:rsidRPr="00DE22DD">
        <w:rPr>
          <w:rFonts w:ascii="Arial" w:eastAsia="Arial" w:hAnsi="Arial" w:cs="Arial"/>
          <w:color w:val="000000"/>
          <w:sz w:val="22"/>
          <w:szCs w:val="22"/>
          <w:lang w:val="pt-BR"/>
        </w:rPr>
        <w:t xml:space="preserve">. Địa điểm thực hiện </w:t>
      </w:r>
      <w:r w:rsidR="00242C3D" w:rsidRPr="00DE22DD">
        <w:rPr>
          <w:rFonts w:ascii="Arial" w:eastAsia="Arial" w:hAnsi="Arial" w:cs="Arial"/>
          <w:color w:val="000000"/>
          <w:sz w:val="22"/>
          <w:szCs w:val="22"/>
          <w:lang w:val="pt-BR"/>
        </w:rPr>
        <w:t>Sáng kiến</w:t>
      </w:r>
      <w:r w:rsidR="00311754">
        <w:rPr>
          <w:rFonts w:ascii="Arial" w:eastAsia="Arial" w:hAnsi="Arial" w:cs="Arial"/>
          <w:color w:val="000000"/>
          <w:sz w:val="22"/>
          <w:szCs w:val="22"/>
          <w:lang w:val="pt-BR"/>
        </w:rPr>
        <w:t xml:space="preserve"> (ghi rõ tên Xã, Tỉnh)</w:t>
      </w:r>
      <w:r w:rsidR="007C232D" w:rsidRPr="00DE22DD">
        <w:rPr>
          <w:rFonts w:ascii="Arial" w:eastAsia="Arial" w:hAnsi="Arial" w:cs="Arial"/>
          <w:color w:val="000000"/>
          <w:sz w:val="22"/>
          <w:szCs w:val="22"/>
          <w:lang w:val="pt-BR"/>
        </w:rPr>
        <w:t>:</w:t>
      </w:r>
    </w:p>
    <w:p w14:paraId="53D3D17B" w14:textId="1DE002DC" w:rsidR="007C232D" w:rsidRPr="00DE22DD" w:rsidRDefault="00EA4B81" w:rsidP="007C232D">
      <w:pPr>
        <w:spacing w:line="259" w:lineRule="auto"/>
        <w:rPr>
          <w:rFonts w:ascii="Arial" w:eastAsia="Arial" w:hAnsi="Arial" w:cs="Arial"/>
          <w:color w:val="000000"/>
          <w:sz w:val="22"/>
          <w:szCs w:val="22"/>
          <w:lang w:val="pt-BR"/>
        </w:rPr>
      </w:pPr>
      <w:r w:rsidRPr="00DE22DD">
        <w:rPr>
          <w:rFonts w:ascii="Arial" w:eastAsia="Arial" w:hAnsi="Arial" w:cs="Arial"/>
          <w:color w:val="000000"/>
          <w:sz w:val="22"/>
          <w:szCs w:val="22"/>
          <w:lang w:val="pt-BR"/>
        </w:rPr>
        <w:t>10</w:t>
      </w:r>
      <w:r w:rsidR="007C232D" w:rsidRPr="00DE22DD">
        <w:rPr>
          <w:rFonts w:ascii="Arial" w:eastAsia="Arial" w:hAnsi="Arial" w:cs="Arial"/>
          <w:color w:val="000000"/>
          <w:sz w:val="22"/>
          <w:szCs w:val="22"/>
          <w:lang w:val="pt-BR"/>
        </w:rPr>
        <w:t xml:space="preserve">. Tổng vốn của </w:t>
      </w:r>
      <w:r w:rsidR="00242C3D" w:rsidRPr="00DE22DD">
        <w:rPr>
          <w:rFonts w:ascii="Arial" w:eastAsia="Arial" w:hAnsi="Arial" w:cs="Arial"/>
          <w:color w:val="000000"/>
          <w:sz w:val="22"/>
          <w:szCs w:val="22"/>
          <w:lang w:val="pt-BR"/>
        </w:rPr>
        <w:t>Sáng kiến</w:t>
      </w:r>
      <w:r w:rsidR="007C232D" w:rsidRPr="00DE22DD">
        <w:rPr>
          <w:rFonts w:ascii="Arial" w:eastAsia="Arial" w:hAnsi="Arial" w:cs="Arial"/>
          <w:color w:val="000000"/>
          <w:sz w:val="22"/>
          <w:szCs w:val="22"/>
          <w:lang w:val="pt-BR"/>
        </w:rPr>
        <w:t>:</w:t>
      </w:r>
      <w:r w:rsidR="005151F3" w:rsidRPr="00DE22DD">
        <w:rPr>
          <w:rFonts w:ascii="Arial" w:eastAsia="Arial" w:hAnsi="Arial" w:cs="Arial"/>
          <w:color w:val="000000"/>
          <w:sz w:val="22"/>
          <w:szCs w:val="22"/>
          <w:lang w:val="pt-BR"/>
        </w:rPr>
        <w:t xml:space="preserve"> .....</w:t>
      </w:r>
      <w:r w:rsidR="007C232D" w:rsidRPr="00DE22DD">
        <w:rPr>
          <w:rFonts w:ascii="Arial" w:eastAsia="Arial" w:hAnsi="Arial" w:cs="Arial"/>
          <w:color w:val="000000"/>
          <w:sz w:val="22"/>
          <w:szCs w:val="22"/>
          <w:lang w:val="pt-BR"/>
        </w:rPr>
        <w:t>......</w:t>
      </w:r>
      <w:r w:rsidR="00A12D55" w:rsidRPr="00DE22DD">
        <w:rPr>
          <w:rFonts w:ascii="Arial" w:eastAsia="Arial" w:hAnsi="Arial" w:cs="Arial"/>
          <w:color w:val="000000"/>
          <w:sz w:val="22"/>
          <w:szCs w:val="22"/>
          <w:lang w:val="pt-BR"/>
        </w:rPr>
        <w:t>...................</w:t>
      </w:r>
      <w:r w:rsidR="007C232D" w:rsidRPr="00DE22DD">
        <w:rPr>
          <w:rFonts w:ascii="Arial" w:eastAsia="Arial" w:hAnsi="Arial" w:cs="Arial"/>
          <w:color w:val="000000"/>
          <w:sz w:val="22"/>
          <w:szCs w:val="22"/>
          <w:lang w:val="pt-BR"/>
        </w:rPr>
        <w:t xml:space="preserve">......... </w:t>
      </w:r>
      <w:r w:rsidR="003F3E52" w:rsidRPr="00DE22DD">
        <w:rPr>
          <w:rFonts w:ascii="Arial" w:eastAsia="Arial" w:hAnsi="Arial" w:cs="Arial"/>
          <w:color w:val="000000"/>
          <w:sz w:val="22"/>
          <w:szCs w:val="22"/>
          <w:lang w:val="pt-BR"/>
        </w:rPr>
        <w:t>VND</w:t>
      </w:r>
      <w:r w:rsidR="007C232D" w:rsidRPr="00DE22DD">
        <w:rPr>
          <w:rFonts w:ascii="Arial" w:eastAsia="Arial" w:hAnsi="Arial" w:cs="Arial"/>
          <w:color w:val="000000"/>
          <w:sz w:val="22"/>
          <w:szCs w:val="22"/>
          <w:lang w:val="pt-BR"/>
        </w:rPr>
        <w:t>, tương đương</w:t>
      </w:r>
      <w:r w:rsidR="005151F3" w:rsidRPr="00DE22DD">
        <w:rPr>
          <w:rFonts w:ascii="Arial" w:eastAsia="Arial" w:hAnsi="Arial" w:cs="Arial"/>
          <w:color w:val="000000"/>
          <w:sz w:val="22"/>
          <w:szCs w:val="22"/>
          <w:lang w:val="pt-BR"/>
        </w:rPr>
        <w:t>.......</w:t>
      </w:r>
      <w:r w:rsidR="00A12D55" w:rsidRPr="00DE22DD">
        <w:rPr>
          <w:rFonts w:ascii="Arial" w:eastAsia="Arial" w:hAnsi="Arial" w:cs="Arial"/>
          <w:color w:val="000000"/>
          <w:sz w:val="22"/>
          <w:szCs w:val="22"/>
          <w:lang w:val="pt-BR"/>
        </w:rPr>
        <w:t>........</w:t>
      </w:r>
      <w:r w:rsidR="007C232D" w:rsidRPr="00DE22DD">
        <w:rPr>
          <w:rFonts w:ascii="Arial" w:eastAsia="Arial" w:hAnsi="Arial" w:cs="Arial"/>
          <w:color w:val="000000"/>
          <w:sz w:val="22"/>
          <w:szCs w:val="22"/>
          <w:lang w:val="pt-BR"/>
        </w:rPr>
        <w:t>..........</w:t>
      </w:r>
      <w:r w:rsidR="003F3E52" w:rsidRPr="00DE22DD">
        <w:rPr>
          <w:rFonts w:ascii="Arial" w:eastAsia="Arial" w:hAnsi="Arial" w:cs="Arial"/>
          <w:color w:val="000000"/>
          <w:sz w:val="22"/>
          <w:szCs w:val="22"/>
          <w:lang w:val="pt-BR"/>
        </w:rPr>
        <w:t>EU</w:t>
      </w:r>
      <w:r w:rsidR="005151F3" w:rsidRPr="00DE22DD">
        <w:rPr>
          <w:rFonts w:ascii="Arial" w:eastAsia="Arial" w:hAnsi="Arial" w:cs="Arial"/>
          <w:color w:val="000000"/>
          <w:sz w:val="22"/>
          <w:szCs w:val="22"/>
          <w:lang w:val="pt-BR"/>
        </w:rPr>
        <w:t>R</w:t>
      </w:r>
    </w:p>
    <w:p w14:paraId="0333C426" w14:textId="449F06B8" w:rsidR="009157BE" w:rsidRPr="003615AA" w:rsidRDefault="009157BE" w:rsidP="009157BE">
      <w:pPr>
        <w:spacing w:line="259" w:lineRule="auto"/>
        <w:ind w:left="720"/>
        <w:jc w:val="center"/>
        <w:rPr>
          <w:rFonts w:ascii="Arial" w:eastAsia="Arial" w:hAnsi="Arial" w:cs="Arial"/>
          <w:i/>
          <w:iCs/>
          <w:color w:val="000000"/>
          <w:sz w:val="22"/>
          <w:szCs w:val="22"/>
          <w:lang w:val="pt-BR"/>
        </w:rPr>
      </w:pPr>
      <w:r w:rsidRPr="003615AA">
        <w:rPr>
          <w:rFonts w:ascii="Arial" w:eastAsia="Arial" w:hAnsi="Arial" w:cs="Arial"/>
          <w:i/>
          <w:iCs/>
          <w:color w:val="000000"/>
          <w:sz w:val="22"/>
          <w:szCs w:val="22"/>
          <w:lang w:val="pt-BR"/>
        </w:rPr>
        <w:t xml:space="preserve">(Theo tỷ giá </w:t>
      </w:r>
      <w:r w:rsidRPr="0005703D">
        <w:rPr>
          <w:rFonts w:ascii="Arial" w:eastAsia="Arial" w:hAnsi="Arial" w:cs="Arial"/>
          <w:color w:val="000000"/>
          <w:sz w:val="22"/>
          <w:szCs w:val="22"/>
          <w:lang w:val="pt-BR"/>
        </w:rPr>
        <w:t>chuyển đổi</w:t>
      </w:r>
      <w:r w:rsidR="003615AA" w:rsidRPr="003615AA">
        <w:rPr>
          <w:rFonts w:ascii="Arial" w:eastAsia="Arial" w:hAnsi="Arial" w:cs="Arial"/>
          <w:color w:val="000000"/>
          <w:sz w:val="22"/>
          <w:szCs w:val="22"/>
          <w:lang w:val="pt-BR"/>
        </w:rPr>
        <w:t xml:space="preserve"> </w:t>
      </w:r>
      <w:r w:rsidR="003615AA" w:rsidRPr="0005703D">
        <w:rPr>
          <w:rFonts w:ascii="Arial" w:hAnsi="Arial" w:cs="Arial"/>
          <w:color w:val="000000" w:themeColor="text1"/>
          <w:sz w:val="22"/>
          <w:szCs w:val="22"/>
          <w:lang w:val="vi"/>
        </w:rPr>
        <w:t>tháng 04/2026</w:t>
      </w:r>
      <w:r w:rsidR="003615AA" w:rsidRPr="0005703D">
        <w:rPr>
          <w:rFonts w:ascii="Arial" w:hAnsi="Arial" w:cs="Arial"/>
          <w:color w:val="000000" w:themeColor="text1"/>
          <w:sz w:val="22"/>
          <w:szCs w:val="22"/>
          <w:lang w:val="pt-BR"/>
        </w:rPr>
        <w:t>:</w:t>
      </w:r>
      <w:r w:rsidRPr="0005703D">
        <w:rPr>
          <w:rFonts w:ascii="Arial" w:eastAsia="Arial" w:hAnsi="Arial" w:cs="Arial"/>
          <w:color w:val="000000"/>
          <w:sz w:val="22"/>
          <w:szCs w:val="22"/>
          <w:lang w:val="pt-BR"/>
        </w:rPr>
        <w:t xml:space="preserve"> </w:t>
      </w:r>
      <w:r w:rsidR="003615AA" w:rsidRPr="0005703D">
        <w:rPr>
          <w:rFonts w:ascii="Arial" w:eastAsia="Arial" w:hAnsi="Arial" w:cs="Arial"/>
          <w:color w:val="000000"/>
          <w:sz w:val="22"/>
          <w:szCs w:val="22"/>
          <w:lang w:val="pt-BR"/>
        </w:rPr>
        <w:t>1 EUR = 30</w:t>
      </w:r>
      <w:r w:rsidR="00226843">
        <w:rPr>
          <w:rFonts w:ascii="Arial" w:eastAsia="Arial" w:hAnsi="Arial" w:cs="Arial"/>
          <w:color w:val="000000"/>
          <w:sz w:val="22"/>
          <w:szCs w:val="22"/>
          <w:lang w:val="pt-BR"/>
        </w:rPr>
        <w:t>.</w:t>
      </w:r>
      <w:r w:rsidR="003615AA" w:rsidRPr="0005703D">
        <w:rPr>
          <w:rFonts w:ascii="Arial" w:eastAsia="Arial" w:hAnsi="Arial" w:cs="Arial"/>
          <w:color w:val="000000"/>
          <w:sz w:val="22"/>
          <w:szCs w:val="22"/>
          <w:lang w:val="pt-BR"/>
        </w:rPr>
        <w:t>245</w:t>
      </w:r>
      <w:r w:rsidR="00226843">
        <w:rPr>
          <w:rFonts w:ascii="Arial" w:eastAsia="Arial" w:hAnsi="Arial" w:cs="Arial"/>
          <w:color w:val="000000"/>
          <w:sz w:val="22"/>
          <w:szCs w:val="22"/>
          <w:lang w:val="pt-BR"/>
        </w:rPr>
        <w:t>,</w:t>
      </w:r>
      <w:r w:rsidR="003615AA" w:rsidRPr="0005703D">
        <w:rPr>
          <w:rFonts w:ascii="Arial" w:eastAsia="Arial" w:hAnsi="Arial" w:cs="Arial"/>
          <w:color w:val="000000"/>
          <w:sz w:val="22"/>
          <w:szCs w:val="22"/>
          <w:lang w:val="pt-BR"/>
        </w:rPr>
        <w:t xml:space="preserve">985 </w:t>
      </w:r>
      <w:r w:rsidRPr="0005703D">
        <w:rPr>
          <w:rFonts w:ascii="Arial" w:eastAsia="Arial" w:hAnsi="Arial" w:cs="Arial"/>
          <w:color w:val="000000"/>
          <w:sz w:val="22"/>
          <w:szCs w:val="22"/>
          <w:lang w:val="pt-BR"/>
        </w:rPr>
        <w:t>VND</w:t>
      </w:r>
      <w:r w:rsidR="003615AA" w:rsidRPr="0005703D">
        <w:rPr>
          <w:rFonts w:ascii="Arial" w:eastAsia="Arial" w:hAnsi="Arial" w:cs="Arial"/>
          <w:i/>
          <w:iCs/>
          <w:color w:val="000000"/>
          <w:sz w:val="22"/>
          <w:szCs w:val="22"/>
          <w:lang w:val="pt-BR"/>
        </w:rPr>
        <w:t xml:space="preserve">, </w:t>
      </w:r>
      <w:r w:rsidR="003615AA" w:rsidRPr="0005703D">
        <w:rPr>
          <w:rFonts w:ascii="Arial" w:hAnsi="Arial" w:cs="Arial"/>
          <w:color w:val="000000" w:themeColor="text1"/>
          <w:sz w:val="22"/>
          <w:szCs w:val="22"/>
          <w:lang w:val="vi"/>
        </w:rPr>
        <w:t xml:space="preserve">nguồn  </w:t>
      </w:r>
      <w:hyperlink r:id="rId8" w:history="1">
        <w:r w:rsidR="003615AA" w:rsidRPr="0005703D">
          <w:rPr>
            <w:rStyle w:val="Hyperlink"/>
            <w:rFonts w:ascii="Arial" w:hAnsi="Arial" w:cs="Arial"/>
            <w:sz w:val="22"/>
            <w:szCs w:val="22"/>
            <w:lang w:val="vi"/>
          </w:rPr>
          <w:t>https://commission.europa.eu/funding-tenders/procedures-guidelines-tenders/information-contractors-and-beneficiaries/exchange-rate-inforeuro_en</w:t>
        </w:r>
      </w:hyperlink>
      <w:r w:rsidR="003615AA" w:rsidRPr="0005703D">
        <w:rPr>
          <w:rFonts w:ascii="Arial" w:hAnsi="Arial" w:cs="Arial"/>
          <w:color w:val="000000" w:themeColor="text1"/>
          <w:sz w:val="22"/>
          <w:szCs w:val="22"/>
          <w:lang w:val="vi"/>
        </w:rPr>
        <w:t>.)</w:t>
      </w:r>
    </w:p>
    <w:p w14:paraId="00184E7A" w14:textId="0EB2FA2A" w:rsidR="007C232D" w:rsidRPr="00C01422" w:rsidRDefault="007C232D" w:rsidP="007C232D">
      <w:pPr>
        <w:spacing w:line="259" w:lineRule="auto"/>
        <w:rPr>
          <w:rFonts w:ascii="Arial" w:eastAsia="Arial" w:hAnsi="Arial" w:cs="Arial"/>
          <w:color w:val="000000"/>
          <w:sz w:val="22"/>
          <w:szCs w:val="22"/>
        </w:rPr>
      </w:pPr>
      <w:r w:rsidRPr="00C01422">
        <w:rPr>
          <w:rFonts w:ascii="Arial" w:eastAsia="Arial" w:hAnsi="Arial" w:cs="Arial"/>
          <w:color w:val="000000"/>
          <w:sz w:val="22"/>
          <w:szCs w:val="22"/>
        </w:rPr>
        <w:t xml:space="preserve">Trong </w:t>
      </w:r>
      <w:proofErr w:type="spellStart"/>
      <w:r w:rsidRPr="00C01422">
        <w:rPr>
          <w:rFonts w:ascii="Arial" w:eastAsia="Arial" w:hAnsi="Arial" w:cs="Arial"/>
          <w:color w:val="000000"/>
          <w:sz w:val="22"/>
          <w:szCs w:val="22"/>
        </w:rPr>
        <w:t>đó</w:t>
      </w:r>
      <w:proofErr w:type="spellEnd"/>
      <w:r w:rsidRPr="00C01422">
        <w:rPr>
          <w:rFonts w:ascii="Arial" w:eastAsia="Arial" w:hAnsi="Arial" w:cs="Arial"/>
          <w:color w:val="000000"/>
          <w:sz w:val="22"/>
          <w:szCs w:val="22"/>
        </w:rPr>
        <w:t>:</w:t>
      </w:r>
    </w:p>
    <w:p w14:paraId="3F875C49" w14:textId="5FA8918E" w:rsidR="007C232D" w:rsidRPr="00C01422" w:rsidRDefault="007C232D" w:rsidP="00530158">
      <w:pPr>
        <w:spacing w:line="259" w:lineRule="auto"/>
        <w:ind w:left="720"/>
        <w:rPr>
          <w:rFonts w:ascii="Arial" w:eastAsia="Arial" w:hAnsi="Arial" w:cs="Arial"/>
          <w:color w:val="000000"/>
          <w:sz w:val="22"/>
          <w:szCs w:val="22"/>
        </w:rPr>
      </w:pPr>
      <w:r w:rsidRPr="00C01422">
        <w:rPr>
          <w:rFonts w:ascii="Arial" w:eastAsia="Arial" w:hAnsi="Arial" w:cs="Arial"/>
          <w:color w:val="000000"/>
          <w:sz w:val="22"/>
          <w:szCs w:val="22"/>
        </w:rPr>
        <w:t xml:space="preserve">a) </w:t>
      </w:r>
      <w:proofErr w:type="spellStart"/>
      <w:r w:rsidRPr="00C01422">
        <w:rPr>
          <w:rFonts w:ascii="Arial" w:eastAsia="Arial" w:hAnsi="Arial" w:cs="Arial"/>
          <w:color w:val="000000"/>
          <w:sz w:val="22"/>
          <w:szCs w:val="22"/>
        </w:rPr>
        <w:t>Vốn</w:t>
      </w:r>
      <w:proofErr w:type="spellEnd"/>
      <w:r w:rsidRPr="00C01422">
        <w:rPr>
          <w:rFonts w:ascii="Arial" w:eastAsia="Arial" w:hAnsi="Arial" w:cs="Arial"/>
          <w:color w:val="000000"/>
          <w:sz w:val="22"/>
          <w:szCs w:val="22"/>
        </w:rPr>
        <w:t xml:space="preserve"> </w:t>
      </w:r>
      <w:proofErr w:type="spellStart"/>
      <w:r w:rsidRPr="00C01422">
        <w:rPr>
          <w:rFonts w:ascii="Arial" w:eastAsia="Arial" w:hAnsi="Arial" w:cs="Arial"/>
          <w:color w:val="000000"/>
          <w:sz w:val="22"/>
          <w:szCs w:val="22"/>
        </w:rPr>
        <w:t>viện</w:t>
      </w:r>
      <w:proofErr w:type="spellEnd"/>
      <w:r w:rsidRPr="00C01422">
        <w:rPr>
          <w:rFonts w:ascii="Arial" w:eastAsia="Arial" w:hAnsi="Arial" w:cs="Arial"/>
          <w:color w:val="000000"/>
          <w:sz w:val="22"/>
          <w:szCs w:val="22"/>
        </w:rPr>
        <w:t xml:space="preserve"> </w:t>
      </w:r>
      <w:proofErr w:type="spellStart"/>
      <w:r w:rsidRPr="00C01422">
        <w:rPr>
          <w:rFonts w:ascii="Arial" w:eastAsia="Arial" w:hAnsi="Arial" w:cs="Arial"/>
          <w:color w:val="000000"/>
          <w:sz w:val="22"/>
          <w:szCs w:val="22"/>
        </w:rPr>
        <w:t>trợ</w:t>
      </w:r>
      <w:proofErr w:type="spellEnd"/>
      <w:r w:rsidRPr="00C01422">
        <w:rPr>
          <w:rFonts w:ascii="Arial" w:eastAsia="Arial" w:hAnsi="Arial" w:cs="Arial"/>
          <w:color w:val="000000"/>
          <w:sz w:val="22"/>
          <w:szCs w:val="22"/>
        </w:rPr>
        <w:t xml:space="preserve"> </w:t>
      </w:r>
      <w:proofErr w:type="spellStart"/>
      <w:r w:rsidRPr="00C01422">
        <w:rPr>
          <w:rFonts w:ascii="Arial" w:eastAsia="Arial" w:hAnsi="Arial" w:cs="Arial"/>
          <w:color w:val="000000"/>
          <w:sz w:val="22"/>
          <w:szCs w:val="22"/>
        </w:rPr>
        <w:t>không</w:t>
      </w:r>
      <w:proofErr w:type="spellEnd"/>
      <w:r w:rsidRPr="00C01422">
        <w:rPr>
          <w:rFonts w:ascii="Arial" w:eastAsia="Arial" w:hAnsi="Arial" w:cs="Arial"/>
          <w:color w:val="000000"/>
          <w:sz w:val="22"/>
          <w:szCs w:val="22"/>
        </w:rPr>
        <w:t xml:space="preserve"> </w:t>
      </w:r>
      <w:proofErr w:type="spellStart"/>
      <w:r w:rsidRPr="00C01422">
        <w:rPr>
          <w:rFonts w:ascii="Arial" w:eastAsia="Arial" w:hAnsi="Arial" w:cs="Arial"/>
          <w:color w:val="000000"/>
          <w:sz w:val="22"/>
          <w:szCs w:val="22"/>
        </w:rPr>
        <w:t>hoàn</w:t>
      </w:r>
      <w:proofErr w:type="spellEnd"/>
      <w:r w:rsidRPr="00C01422">
        <w:rPr>
          <w:rFonts w:ascii="Arial" w:eastAsia="Arial" w:hAnsi="Arial" w:cs="Arial"/>
          <w:color w:val="000000"/>
          <w:sz w:val="22"/>
          <w:szCs w:val="22"/>
        </w:rPr>
        <w:t xml:space="preserve"> </w:t>
      </w:r>
      <w:proofErr w:type="spellStart"/>
      <w:r w:rsidRPr="00C01422">
        <w:rPr>
          <w:rFonts w:ascii="Arial" w:eastAsia="Arial" w:hAnsi="Arial" w:cs="Arial"/>
          <w:color w:val="000000"/>
          <w:sz w:val="22"/>
          <w:szCs w:val="22"/>
        </w:rPr>
        <w:t>lại</w:t>
      </w:r>
      <w:proofErr w:type="spellEnd"/>
      <w:r w:rsidRPr="00C01422">
        <w:rPr>
          <w:rFonts w:ascii="Arial" w:eastAsia="Arial" w:hAnsi="Arial" w:cs="Arial"/>
          <w:color w:val="000000"/>
          <w:sz w:val="22"/>
          <w:szCs w:val="22"/>
        </w:rPr>
        <w:t xml:space="preserve">: </w:t>
      </w:r>
      <w:r w:rsidR="005151F3" w:rsidRPr="00C01422">
        <w:rPr>
          <w:rFonts w:ascii="Arial" w:eastAsia="Arial" w:hAnsi="Arial" w:cs="Arial"/>
          <w:color w:val="000000"/>
          <w:sz w:val="22"/>
          <w:szCs w:val="22"/>
        </w:rPr>
        <w:t>....................</w:t>
      </w:r>
      <w:r w:rsidRPr="00C01422">
        <w:rPr>
          <w:rFonts w:ascii="Arial" w:eastAsia="Arial" w:hAnsi="Arial" w:cs="Arial"/>
          <w:color w:val="000000"/>
          <w:sz w:val="22"/>
          <w:szCs w:val="22"/>
        </w:rPr>
        <w:t xml:space="preserve"> </w:t>
      </w:r>
      <w:r w:rsidR="003F3E52" w:rsidRPr="00C01422">
        <w:rPr>
          <w:rFonts w:ascii="Arial" w:eastAsia="Arial" w:hAnsi="Arial" w:cs="Arial"/>
          <w:color w:val="000000"/>
          <w:sz w:val="22"/>
          <w:szCs w:val="22"/>
        </w:rPr>
        <w:t>VND</w:t>
      </w:r>
      <w:r w:rsidRPr="00C01422">
        <w:rPr>
          <w:rFonts w:ascii="Arial" w:eastAsia="Arial" w:hAnsi="Arial" w:cs="Arial"/>
          <w:color w:val="000000"/>
          <w:sz w:val="22"/>
          <w:szCs w:val="22"/>
        </w:rPr>
        <w:t xml:space="preserve">, </w:t>
      </w:r>
      <w:proofErr w:type="spellStart"/>
      <w:r w:rsidRPr="00C01422">
        <w:rPr>
          <w:rFonts w:ascii="Arial" w:eastAsia="Arial" w:hAnsi="Arial" w:cs="Arial"/>
          <w:color w:val="000000"/>
          <w:sz w:val="22"/>
          <w:szCs w:val="22"/>
        </w:rPr>
        <w:t>tương</w:t>
      </w:r>
      <w:proofErr w:type="spellEnd"/>
      <w:r w:rsidRPr="00C01422">
        <w:rPr>
          <w:rFonts w:ascii="Arial" w:eastAsia="Arial" w:hAnsi="Arial" w:cs="Arial"/>
          <w:color w:val="000000"/>
          <w:sz w:val="22"/>
          <w:szCs w:val="22"/>
        </w:rPr>
        <w:t xml:space="preserve"> đương..</w:t>
      </w:r>
      <w:r w:rsidR="005151F3" w:rsidRPr="00C01422">
        <w:rPr>
          <w:rFonts w:ascii="Arial" w:eastAsia="Arial" w:hAnsi="Arial" w:cs="Arial"/>
          <w:color w:val="000000"/>
          <w:sz w:val="22"/>
          <w:szCs w:val="22"/>
        </w:rPr>
        <w:t>........</w:t>
      </w:r>
      <w:r w:rsidR="00A12D55" w:rsidRPr="00C01422">
        <w:rPr>
          <w:rFonts w:ascii="Arial" w:eastAsia="Arial" w:hAnsi="Arial" w:cs="Arial"/>
          <w:color w:val="000000"/>
          <w:sz w:val="22"/>
          <w:szCs w:val="22"/>
        </w:rPr>
        <w:t>....</w:t>
      </w:r>
      <w:r w:rsidR="00324439" w:rsidRPr="00C01422">
        <w:rPr>
          <w:rFonts w:ascii="Arial" w:eastAsia="Arial" w:hAnsi="Arial" w:cs="Arial"/>
          <w:color w:val="000000"/>
          <w:sz w:val="22"/>
          <w:szCs w:val="22"/>
        </w:rPr>
        <w:t>.</w:t>
      </w:r>
      <w:r w:rsidR="00A12D55" w:rsidRPr="00C01422">
        <w:rPr>
          <w:rFonts w:ascii="Arial" w:eastAsia="Arial" w:hAnsi="Arial" w:cs="Arial"/>
          <w:color w:val="000000"/>
          <w:sz w:val="22"/>
          <w:szCs w:val="22"/>
        </w:rPr>
        <w:t>.</w:t>
      </w:r>
      <w:r w:rsidR="005151F3" w:rsidRPr="00C01422">
        <w:rPr>
          <w:rFonts w:ascii="Arial" w:eastAsia="Arial" w:hAnsi="Arial" w:cs="Arial"/>
          <w:color w:val="000000"/>
          <w:sz w:val="22"/>
          <w:szCs w:val="22"/>
        </w:rPr>
        <w:t>...........</w:t>
      </w:r>
      <w:r w:rsidRPr="00C01422">
        <w:rPr>
          <w:rFonts w:ascii="Arial" w:eastAsia="Arial" w:hAnsi="Arial" w:cs="Arial"/>
          <w:color w:val="000000"/>
          <w:sz w:val="22"/>
          <w:szCs w:val="22"/>
        </w:rPr>
        <w:t xml:space="preserve">. </w:t>
      </w:r>
      <w:r w:rsidR="003F3E52" w:rsidRPr="00C01422">
        <w:rPr>
          <w:rFonts w:ascii="Arial" w:eastAsia="Arial" w:hAnsi="Arial" w:cs="Arial"/>
          <w:color w:val="000000"/>
          <w:sz w:val="22"/>
          <w:szCs w:val="22"/>
        </w:rPr>
        <w:t>EU</w:t>
      </w:r>
      <w:r w:rsidR="005151F3" w:rsidRPr="00C01422">
        <w:rPr>
          <w:rFonts w:ascii="Arial" w:eastAsia="Arial" w:hAnsi="Arial" w:cs="Arial"/>
          <w:color w:val="000000"/>
          <w:sz w:val="22"/>
          <w:szCs w:val="22"/>
        </w:rPr>
        <w:t>R</w:t>
      </w:r>
    </w:p>
    <w:p w14:paraId="702D585F" w14:textId="5EB79E2F" w:rsidR="007C232D" w:rsidRPr="00C01422" w:rsidRDefault="007C232D" w:rsidP="00530158">
      <w:pPr>
        <w:spacing w:line="259" w:lineRule="auto"/>
        <w:ind w:left="720"/>
        <w:rPr>
          <w:rFonts w:ascii="Arial" w:eastAsia="Arial" w:hAnsi="Arial" w:cs="Arial"/>
          <w:color w:val="000000"/>
          <w:sz w:val="22"/>
          <w:szCs w:val="22"/>
        </w:rPr>
      </w:pPr>
      <w:r w:rsidRPr="00C01422">
        <w:rPr>
          <w:rFonts w:ascii="Arial" w:eastAsia="Arial" w:hAnsi="Arial" w:cs="Arial"/>
          <w:color w:val="000000"/>
          <w:sz w:val="22"/>
          <w:szCs w:val="22"/>
        </w:rPr>
        <w:lastRenderedPageBreak/>
        <w:t xml:space="preserve">b) </w:t>
      </w:r>
      <w:proofErr w:type="spellStart"/>
      <w:r w:rsidRPr="00C01422">
        <w:rPr>
          <w:rFonts w:ascii="Arial" w:eastAsia="Arial" w:hAnsi="Arial" w:cs="Arial"/>
          <w:color w:val="000000"/>
          <w:sz w:val="22"/>
          <w:szCs w:val="22"/>
        </w:rPr>
        <w:t>Vốn</w:t>
      </w:r>
      <w:proofErr w:type="spellEnd"/>
      <w:r w:rsidRPr="00C01422">
        <w:rPr>
          <w:rFonts w:ascii="Arial" w:eastAsia="Arial" w:hAnsi="Arial" w:cs="Arial"/>
          <w:color w:val="000000"/>
          <w:sz w:val="22"/>
          <w:szCs w:val="22"/>
        </w:rPr>
        <w:t xml:space="preserve"> </w:t>
      </w:r>
      <w:proofErr w:type="spellStart"/>
      <w:r w:rsidRPr="00C01422">
        <w:rPr>
          <w:rFonts w:ascii="Arial" w:eastAsia="Arial" w:hAnsi="Arial" w:cs="Arial"/>
          <w:color w:val="000000"/>
          <w:sz w:val="22"/>
          <w:szCs w:val="22"/>
        </w:rPr>
        <w:t>đối</w:t>
      </w:r>
      <w:proofErr w:type="spellEnd"/>
      <w:r w:rsidRPr="00C01422">
        <w:rPr>
          <w:rFonts w:ascii="Arial" w:eastAsia="Arial" w:hAnsi="Arial" w:cs="Arial"/>
          <w:color w:val="000000"/>
          <w:sz w:val="22"/>
          <w:szCs w:val="22"/>
        </w:rPr>
        <w:t xml:space="preserve"> </w:t>
      </w:r>
      <w:proofErr w:type="spellStart"/>
      <w:r w:rsidRPr="00C01422">
        <w:rPr>
          <w:rFonts w:ascii="Arial" w:eastAsia="Arial" w:hAnsi="Arial" w:cs="Arial"/>
          <w:color w:val="000000"/>
          <w:sz w:val="22"/>
          <w:szCs w:val="22"/>
        </w:rPr>
        <w:t>ứng</w:t>
      </w:r>
      <w:proofErr w:type="spellEnd"/>
      <w:r w:rsidR="005151F3" w:rsidRPr="00C01422">
        <w:rPr>
          <w:rFonts w:ascii="Arial" w:eastAsia="Arial" w:hAnsi="Arial" w:cs="Arial"/>
          <w:color w:val="000000"/>
          <w:sz w:val="22"/>
          <w:szCs w:val="22"/>
        </w:rPr>
        <w:t xml:space="preserve"> (</w:t>
      </w:r>
      <w:proofErr w:type="spellStart"/>
      <w:r w:rsidR="005151F3" w:rsidRPr="00C01422">
        <w:rPr>
          <w:rFonts w:ascii="Arial" w:eastAsia="Arial" w:hAnsi="Arial" w:cs="Arial"/>
          <w:color w:val="000000"/>
          <w:sz w:val="22"/>
          <w:szCs w:val="22"/>
        </w:rPr>
        <w:t>nếu</w:t>
      </w:r>
      <w:proofErr w:type="spellEnd"/>
      <w:r w:rsidR="005151F3" w:rsidRPr="00C01422">
        <w:rPr>
          <w:rFonts w:ascii="Arial" w:eastAsia="Arial" w:hAnsi="Arial" w:cs="Arial"/>
          <w:color w:val="000000"/>
          <w:sz w:val="22"/>
          <w:szCs w:val="22"/>
        </w:rPr>
        <w:t xml:space="preserve"> </w:t>
      </w:r>
      <w:proofErr w:type="spellStart"/>
      <w:r w:rsidR="005151F3" w:rsidRPr="00C01422">
        <w:rPr>
          <w:rFonts w:ascii="Arial" w:eastAsia="Arial" w:hAnsi="Arial" w:cs="Arial"/>
          <w:color w:val="000000"/>
          <w:sz w:val="22"/>
          <w:szCs w:val="22"/>
        </w:rPr>
        <w:t>có</w:t>
      </w:r>
      <w:proofErr w:type="spellEnd"/>
      <w:r w:rsidR="005151F3" w:rsidRPr="00C01422">
        <w:rPr>
          <w:rFonts w:ascii="Arial" w:eastAsia="Arial" w:hAnsi="Arial" w:cs="Arial"/>
          <w:color w:val="000000"/>
          <w:sz w:val="22"/>
          <w:szCs w:val="22"/>
        </w:rPr>
        <w:t>)</w:t>
      </w:r>
      <w:r w:rsidRPr="00C01422">
        <w:rPr>
          <w:rFonts w:ascii="Arial" w:eastAsia="Arial" w:hAnsi="Arial" w:cs="Arial"/>
          <w:color w:val="000000"/>
          <w:sz w:val="22"/>
          <w:szCs w:val="22"/>
        </w:rPr>
        <w:t>:</w:t>
      </w:r>
    </w:p>
    <w:p w14:paraId="16A43970" w14:textId="4460CF45" w:rsidR="007C232D" w:rsidRPr="0005703D" w:rsidRDefault="007C232D" w:rsidP="00CA5B53">
      <w:pPr>
        <w:spacing w:line="259" w:lineRule="auto"/>
        <w:ind w:left="720"/>
        <w:rPr>
          <w:rFonts w:ascii="Arial" w:eastAsia="Arial" w:hAnsi="Arial" w:cs="Arial"/>
          <w:color w:val="000000"/>
          <w:sz w:val="22"/>
          <w:szCs w:val="22"/>
        </w:rPr>
      </w:pPr>
      <w:r w:rsidRPr="00C01422">
        <w:rPr>
          <w:rFonts w:ascii="Arial" w:eastAsia="Arial" w:hAnsi="Arial" w:cs="Arial"/>
          <w:color w:val="000000"/>
          <w:sz w:val="22"/>
          <w:szCs w:val="22"/>
        </w:rPr>
        <w:t>- </w:t>
      </w:r>
      <w:proofErr w:type="spellStart"/>
      <w:r w:rsidRPr="00C01422">
        <w:rPr>
          <w:rFonts w:ascii="Arial" w:eastAsia="Arial" w:hAnsi="Arial" w:cs="Arial"/>
          <w:color w:val="000000"/>
          <w:sz w:val="22"/>
          <w:szCs w:val="22"/>
        </w:rPr>
        <w:t>Tiền</w:t>
      </w:r>
      <w:proofErr w:type="spellEnd"/>
      <w:r w:rsidRPr="00C01422">
        <w:rPr>
          <w:rFonts w:ascii="Arial" w:eastAsia="Arial" w:hAnsi="Arial" w:cs="Arial"/>
          <w:color w:val="000000"/>
          <w:sz w:val="22"/>
          <w:szCs w:val="22"/>
        </w:rPr>
        <w:t xml:space="preserve"> </w:t>
      </w:r>
      <w:proofErr w:type="spellStart"/>
      <w:proofErr w:type="gramStart"/>
      <w:r w:rsidRPr="00C01422">
        <w:rPr>
          <w:rFonts w:ascii="Arial" w:eastAsia="Arial" w:hAnsi="Arial" w:cs="Arial"/>
          <w:color w:val="000000"/>
          <w:sz w:val="22"/>
          <w:szCs w:val="22"/>
        </w:rPr>
        <w:t>mặt</w:t>
      </w:r>
      <w:proofErr w:type="spellEnd"/>
      <w:r w:rsidRPr="00C01422">
        <w:rPr>
          <w:rFonts w:ascii="Arial" w:eastAsia="Arial" w:hAnsi="Arial" w:cs="Arial"/>
          <w:color w:val="000000"/>
          <w:sz w:val="22"/>
          <w:szCs w:val="22"/>
        </w:rPr>
        <w:t>:................</w:t>
      </w:r>
      <w:r w:rsidR="00CA5B53" w:rsidRPr="00C01422">
        <w:rPr>
          <w:rFonts w:ascii="Arial" w:eastAsia="Arial" w:hAnsi="Arial" w:cs="Arial"/>
          <w:color w:val="000000"/>
          <w:sz w:val="22"/>
          <w:szCs w:val="22"/>
        </w:rPr>
        <w:t>...............</w:t>
      </w:r>
      <w:r w:rsidR="00A12D55" w:rsidRPr="00C01422">
        <w:rPr>
          <w:rFonts w:ascii="Arial" w:eastAsia="Arial" w:hAnsi="Arial" w:cs="Arial"/>
          <w:color w:val="000000"/>
          <w:sz w:val="22"/>
          <w:szCs w:val="22"/>
        </w:rPr>
        <w:t>..</w:t>
      </w:r>
      <w:r w:rsidRPr="00C01422">
        <w:rPr>
          <w:rFonts w:ascii="Arial" w:eastAsia="Arial" w:hAnsi="Arial" w:cs="Arial"/>
          <w:color w:val="000000"/>
          <w:sz w:val="22"/>
          <w:szCs w:val="22"/>
        </w:rPr>
        <w:t>......</w:t>
      </w:r>
      <w:r w:rsidR="00A12D55" w:rsidRPr="00C01422">
        <w:rPr>
          <w:rFonts w:ascii="Arial" w:eastAsia="Arial" w:hAnsi="Arial" w:cs="Arial"/>
          <w:color w:val="000000"/>
          <w:sz w:val="22"/>
          <w:szCs w:val="22"/>
        </w:rPr>
        <w:t>......</w:t>
      </w:r>
      <w:r w:rsidRPr="00C01422">
        <w:rPr>
          <w:rFonts w:ascii="Arial" w:eastAsia="Arial" w:hAnsi="Arial" w:cs="Arial"/>
          <w:color w:val="000000"/>
          <w:sz w:val="22"/>
          <w:szCs w:val="22"/>
        </w:rPr>
        <w:t>....</w:t>
      </w:r>
      <w:proofErr w:type="gramEnd"/>
      <w:r w:rsidRPr="00C01422">
        <w:rPr>
          <w:rFonts w:ascii="Arial" w:eastAsia="Arial" w:hAnsi="Arial" w:cs="Arial"/>
          <w:color w:val="000000"/>
          <w:sz w:val="22"/>
          <w:szCs w:val="22"/>
        </w:rPr>
        <w:t xml:space="preserve"> VND </w:t>
      </w:r>
      <w:proofErr w:type="spellStart"/>
      <w:r w:rsidRPr="00C01422">
        <w:rPr>
          <w:rFonts w:ascii="Arial" w:eastAsia="Arial" w:hAnsi="Arial" w:cs="Arial"/>
          <w:color w:val="000000"/>
          <w:sz w:val="22"/>
          <w:szCs w:val="22"/>
        </w:rPr>
        <w:t>tương</w:t>
      </w:r>
      <w:proofErr w:type="spellEnd"/>
      <w:r w:rsidRPr="00C01422">
        <w:rPr>
          <w:rFonts w:ascii="Arial" w:eastAsia="Arial" w:hAnsi="Arial" w:cs="Arial"/>
          <w:color w:val="000000"/>
          <w:sz w:val="22"/>
          <w:szCs w:val="22"/>
        </w:rPr>
        <w:t xml:space="preserve"> </w:t>
      </w:r>
      <w:proofErr w:type="spellStart"/>
      <w:r w:rsidRPr="00C01422">
        <w:rPr>
          <w:rFonts w:ascii="Arial" w:eastAsia="Arial" w:hAnsi="Arial" w:cs="Arial"/>
          <w:color w:val="000000"/>
          <w:sz w:val="22"/>
          <w:szCs w:val="22"/>
        </w:rPr>
        <w:t>đương</w:t>
      </w:r>
      <w:proofErr w:type="spellEnd"/>
      <w:r w:rsidRPr="00C01422">
        <w:rPr>
          <w:rFonts w:ascii="Arial" w:eastAsia="Arial" w:hAnsi="Arial" w:cs="Arial"/>
          <w:color w:val="000000"/>
          <w:sz w:val="22"/>
          <w:szCs w:val="22"/>
        </w:rPr>
        <w:t xml:space="preserve"> </w:t>
      </w:r>
      <w:proofErr w:type="spellStart"/>
      <w:r w:rsidRPr="00C01422">
        <w:rPr>
          <w:rFonts w:ascii="Arial" w:eastAsia="Arial" w:hAnsi="Arial" w:cs="Arial"/>
          <w:color w:val="000000"/>
          <w:sz w:val="22"/>
          <w:szCs w:val="22"/>
        </w:rPr>
        <w:t>với</w:t>
      </w:r>
      <w:proofErr w:type="spellEnd"/>
      <w:r w:rsidRPr="00C01422">
        <w:rPr>
          <w:rFonts w:ascii="Arial" w:eastAsia="Arial" w:hAnsi="Arial" w:cs="Arial"/>
          <w:color w:val="000000"/>
          <w:sz w:val="22"/>
          <w:szCs w:val="22"/>
        </w:rPr>
        <w:t xml:space="preserve">............................ </w:t>
      </w:r>
      <w:r w:rsidR="003F3E52" w:rsidRPr="0005703D">
        <w:rPr>
          <w:rFonts w:ascii="Arial" w:eastAsia="Arial" w:hAnsi="Arial" w:cs="Arial"/>
          <w:color w:val="000000"/>
          <w:sz w:val="22"/>
          <w:szCs w:val="22"/>
        </w:rPr>
        <w:t>EU</w:t>
      </w:r>
      <w:r w:rsidR="00A12D55" w:rsidRPr="0005703D">
        <w:rPr>
          <w:rFonts w:ascii="Arial" w:eastAsia="Arial" w:hAnsi="Arial" w:cs="Arial"/>
          <w:color w:val="000000"/>
          <w:sz w:val="22"/>
          <w:szCs w:val="22"/>
        </w:rPr>
        <w:t>R</w:t>
      </w:r>
    </w:p>
    <w:p w14:paraId="353C3A28" w14:textId="5A5F06D4" w:rsidR="007C232D" w:rsidRPr="0005703D" w:rsidRDefault="007C232D" w:rsidP="00CA5B53">
      <w:pPr>
        <w:spacing w:line="259" w:lineRule="auto"/>
        <w:ind w:left="720"/>
        <w:rPr>
          <w:rFonts w:ascii="Arial" w:eastAsia="Arial" w:hAnsi="Arial" w:cs="Arial"/>
          <w:color w:val="000000"/>
          <w:sz w:val="22"/>
          <w:szCs w:val="22"/>
        </w:rPr>
      </w:pPr>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Hiện</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vật</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tương</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đương</w:t>
      </w:r>
      <w:proofErr w:type="spellEnd"/>
      <w:r w:rsidRPr="0005703D">
        <w:rPr>
          <w:rFonts w:ascii="Arial" w:eastAsia="Arial" w:hAnsi="Arial" w:cs="Arial"/>
          <w:color w:val="000000"/>
          <w:sz w:val="22"/>
          <w:szCs w:val="22"/>
        </w:rPr>
        <w:t>........</w:t>
      </w:r>
      <w:r w:rsidR="00A12D55" w:rsidRPr="0005703D">
        <w:rPr>
          <w:rFonts w:ascii="Arial" w:eastAsia="Arial" w:hAnsi="Arial" w:cs="Arial"/>
          <w:color w:val="000000"/>
          <w:sz w:val="22"/>
          <w:szCs w:val="22"/>
        </w:rPr>
        <w:t>........</w:t>
      </w:r>
      <w:r w:rsidRPr="0005703D">
        <w:rPr>
          <w:rFonts w:ascii="Arial" w:eastAsia="Arial" w:hAnsi="Arial" w:cs="Arial"/>
          <w:color w:val="000000"/>
          <w:sz w:val="22"/>
          <w:szCs w:val="22"/>
        </w:rPr>
        <w:t>.........</w:t>
      </w:r>
      <w:r w:rsidR="00766A98" w:rsidRPr="0005703D">
        <w:rPr>
          <w:rFonts w:ascii="Arial" w:eastAsia="Arial" w:hAnsi="Arial" w:cs="Arial"/>
          <w:color w:val="000000"/>
          <w:sz w:val="22"/>
          <w:szCs w:val="22"/>
        </w:rPr>
        <w:t>.</w:t>
      </w:r>
      <w:r w:rsidRPr="0005703D">
        <w:rPr>
          <w:rFonts w:ascii="Arial" w:eastAsia="Arial" w:hAnsi="Arial" w:cs="Arial"/>
          <w:color w:val="000000"/>
          <w:sz w:val="22"/>
          <w:szCs w:val="22"/>
        </w:rPr>
        <w:t xml:space="preserve">...VND </w:t>
      </w:r>
      <w:proofErr w:type="spellStart"/>
      <w:r w:rsidRPr="0005703D">
        <w:rPr>
          <w:rFonts w:ascii="Arial" w:eastAsia="Arial" w:hAnsi="Arial" w:cs="Arial"/>
          <w:color w:val="000000"/>
          <w:sz w:val="22"/>
          <w:szCs w:val="22"/>
        </w:rPr>
        <w:t>tương</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đương</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với</w:t>
      </w:r>
      <w:proofErr w:type="spellEnd"/>
      <w:r w:rsidRPr="0005703D">
        <w:rPr>
          <w:rFonts w:ascii="Arial" w:eastAsia="Arial" w:hAnsi="Arial" w:cs="Arial"/>
          <w:color w:val="000000"/>
          <w:sz w:val="22"/>
          <w:szCs w:val="22"/>
        </w:rPr>
        <w:t xml:space="preserve">........................... </w:t>
      </w:r>
      <w:r w:rsidR="003F3E52" w:rsidRPr="0005703D">
        <w:rPr>
          <w:rFonts w:ascii="Arial" w:eastAsia="Arial" w:hAnsi="Arial" w:cs="Arial"/>
          <w:color w:val="000000"/>
          <w:sz w:val="22"/>
          <w:szCs w:val="22"/>
        </w:rPr>
        <w:t>EU</w:t>
      </w:r>
      <w:r w:rsidR="00A12D55" w:rsidRPr="0005703D">
        <w:rPr>
          <w:rFonts w:ascii="Arial" w:eastAsia="Arial" w:hAnsi="Arial" w:cs="Arial"/>
          <w:color w:val="000000"/>
          <w:sz w:val="22"/>
          <w:szCs w:val="22"/>
        </w:rPr>
        <w:t>R</w:t>
      </w:r>
    </w:p>
    <w:p w14:paraId="4ED327DB" w14:textId="4F3B0CF7" w:rsidR="007C232D" w:rsidRPr="0005703D" w:rsidRDefault="00BF0A1E" w:rsidP="00EA75AA">
      <w:pPr>
        <w:spacing w:after="120" w:line="259" w:lineRule="auto"/>
        <w:rPr>
          <w:rFonts w:ascii="Arial" w:eastAsia="Arial" w:hAnsi="Arial" w:cs="Arial"/>
          <w:b/>
          <w:bCs/>
          <w:color w:val="000000"/>
          <w:sz w:val="22"/>
          <w:szCs w:val="22"/>
        </w:rPr>
      </w:pPr>
      <w:r w:rsidRPr="0005703D">
        <w:rPr>
          <w:rFonts w:ascii="Arial" w:eastAsia="Arial" w:hAnsi="Arial" w:cs="Arial"/>
          <w:b/>
          <w:bCs/>
          <w:color w:val="000000"/>
          <w:sz w:val="22"/>
          <w:szCs w:val="22"/>
        </w:rPr>
        <w:t>I</w:t>
      </w:r>
      <w:r w:rsidR="00360A7B" w:rsidRPr="0005703D">
        <w:rPr>
          <w:rFonts w:ascii="Arial" w:eastAsia="Arial" w:hAnsi="Arial" w:cs="Arial"/>
          <w:b/>
          <w:bCs/>
          <w:color w:val="000000"/>
          <w:sz w:val="22"/>
          <w:szCs w:val="22"/>
        </w:rPr>
        <w:t xml:space="preserve">. </w:t>
      </w:r>
      <w:r w:rsidR="007C232D" w:rsidRPr="00DE22DD">
        <w:rPr>
          <w:rFonts w:ascii="Arial" w:eastAsia="Arial" w:hAnsi="Arial" w:cs="Arial"/>
          <w:b/>
          <w:bCs/>
          <w:color w:val="000000"/>
          <w:sz w:val="22"/>
          <w:szCs w:val="22"/>
          <w:lang w:val="vi"/>
        </w:rPr>
        <w:t xml:space="preserve">BỐI CẢNH VÀ SỰ CẦN THIẾT CỦA </w:t>
      </w:r>
      <w:r w:rsidR="007F0095" w:rsidRPr="0005703D">
        <w:rPr>
          <w:rFonts w:ascii="Arial" w:eastAsia="Arial" w:hAnsi="Arial" w:cs="Arial"/>
          <w:b/>
          <w:bCs/>
          <w:color w:val="000000"/>
          <w:sz w:val="22"/>
          <w:szCs w:val="22"/>
        </w:rPr>
        <w:t>SÁNG KIẾN</w:t>
      </w:r>
      <w:r w:rsidR="00732063" w:rsidRPr="0005703D">
        <w:rPr>
          <w:rFonts w:ascii="Arial" w:eastAsia="Arial" w:hAnsi="Arial" w:cs="Arial"/>
          <w:b/>
          <w:bCs/>
          <w:color w:val="000000"/>
          <w:sz w:val="22"/>
          <w:szCs w:val="22"/>
        </w:rPr>
        <w:t xml:space="preserve"> </w:t>
      </w:r>
      <w:r w:rsidR="00732063" w:rsidRPr="0005703D">
        <w:rPr>
          <w:rFonts w:ascii="Arial" w:eastAsia="Arial" w:hAnsi="Arial" w:cs="Arial"/>
          <w:color w:val="000000"/>
          <w:sz w:val="22"/>
          <w:szCs w:val="22"/>
        </w:rPr>
        <w:t>(</w:t>
      </w:r>
      <w:proofErr w:type="spellStart"/>
      <w:r w:rsidR="00732063" w:rsidRPr="0005703D">
        <w:rPr>
          <w:rFonts w:ascii="Arial" w:eastAsia="Arial" w:hAnsi="Arial" w:cs="Arial"/>
          <w:color w:val="000000"/>
          <w:sz w:val="22"/>
          <w:szCs w:val="22"/>
        </w:rPr>
        <w:t>tối</w:t>
      </w:r>
      <w:proofErr w:type="spellEnd"/>
      <w:r w:rsidR="00732063" w:rsidRPr="0005703D">
        <w:rPr>
          <w:rFonts w:ascii="Arial" w:eastAsia="Arial" w:hAnsi="Arial" w:cs="Arial"/>
          <w:color w:val="000000"/>
          <w:sz w:val="22"/>
          <w:szCs w:val="22"/>
        </w:rPr>
        <w:t xml:space="preserve"> </w:t>
      </w:r>
      <w:proofErr w:type="spellStart"/>
      <w:r w:rsidR="00732063" w:rsidRPr="0005703D">
        <w:rPr>
          <w:rFonts w:ascii="Arial" w:eastAsia="Arial" w:hAnsi="Arial" w:cs="Arial"/>
          <w:color w:val="000000"/>
          <w:sz w:val="22"/>
          <w:szCs w:val="22"/>
        </w:rPr>
        <w:t>đa</w:t>
      </w:r>
      <w:proofErr w:type="spellEnd"/>
      <w:r w:rsidR="00732063" w:rsidRPr="0005703D">
        <w:rPr>
          <w:rFonts w:ascii="Arial" w:eastAsia="Arial" w:hAnsi="Arial" w:cs="Arial"/>
          <w:color w:val="000000"/>
          <w:sz w:val="22"/>
          <w:szCs w:val="22"/>
        </w:rPr>
        <w:t xml:space="preserve"> 1</w:t>
      </w:r>
      <w:r w:rsidR="009C2BBF" w:rsidRPr="0005703D">
        <w:rPr>
          <w:rFonts w:ascii="Arial" w:eastAsia="Arial" w:hAnsi="Arial" w:cs="Arial"/>
          <w:color w:val="000000"/>
          <w:sz w:val="22"/>
          <w:szCs w:val="22"/>
        </w:rPr>
        <w:t>,5</w:t>
      </w:r>
      <w:r w:rsidR="00732063" w:rsidRPr="0005703D">
        <w:rPr>
          <w:rFonts w:ascii="Arial" w:eastAsia="Arial" w:hAnsi="Arial" w:cs="Arial"/>
          <w:color w:val="000000"/>
          <w:sz w:val="22"/>
          <w:szCs w:val="22"/>
        </w:rPr>
        <w:t xml:space="preserve"> </w:t>
      </w:r>
      <w:proofErr w:type="spellStart"/>
      <w:r w:rsidR="00732063" w:rsidRPr="0005703D">
        <w:rPr>
          <w:rFonts w:ascii="Arial" w:eastAsia="Arial" w:hAnsi="Arial" w:cs="Arial"/>
          <w:color w:val="000000"/>
          <w:sz w:val="22"/>
          <w:szCs w:val="22"/>
        </w:rPr>
        <w:t>trang</w:t>
      </w:r>
      <w:proofErr w:type="spellEnd"/>
      <w:r w:rsidR="00732063" w:rsidRPr="0005703D">
        <w:rPr>
          <w:rFonts w:ascii="Arial" w:eastAsia="Arial" w:hAnsi="Arial" w:cs="Arial"/>
          <w:color w:val="000000"/>
          <w:sz w:val="22"/>
          <w:szCs w:val="22"/>
        </w:rPr>
        <w:t>)</w:t>
      </w:r>
    </w:p>
    <w:p w14:paraId="7DBEE0BE" w14:textId="48A7FEA1" w:rsidR="00A760B8" w:rsidRPr="0005703D" w:rsidRDefault="007C232D" w:rsidP="00687611">
      <w:pPr>
        <w:pStyle w:val="ListParagraph"/>
        <w:numPr>
          <w:ilvl w:val="0"/>
          <w:numId w:val="15"/>
        </w:numPr>
        <w:spacing w:after="120" w:line="259" w:lineRule="auto"/>
        <w:contextualSpacing w:val="0"/>
        <w:jc w:val="both"/>
        <w:rPr>
          <w:rFonts w:ascii="Arial" w:eastAsia="Arial" w:hAnsi="Arial" w:cs="Arial"/>
          <w:color w:val="000000"/>
          <w:sz w:val="22"/>
          <w:szCs w:val="22"/>
        </w:rPr>
      </w:pPr>
      <w:r w:rsidRPr="00DE22DD">
        <w:rPr>
          <w:rFonts w:ascii="Arial" w:eastAsia="Arial" w:hAnsi="Arial" w:cs="Arial"/>
          <w:color w:val="000000"/>
          <w:sz w:val="22"/>
          <w:szCs w:val="22"/>
          <w:lang w:val="vi"/>
        </w:rPr>
        <w:t xml:space="preserve">Mô tả </w:t>
      </w:r>
      <w:proofErr w:type="spellStart"/>
      <w:r w:rsidR="004E2CC3" w:rsidRPr="0005703D">
        <w:rPr>
          <w:rFonts w:ascii="Arial" w:eastAsia="Arial" w:hAnsi="Arial" w:cs="Arial"/>
          <w:color w:val="000000"/>
          <w:sz w:val="22"/>
          <w:szCs w:val="22"/>
        </w:rPr>
        <w:t>thực</w:t>
      </w:r>
      <w:proofErr w:type="spellEnd"/>
      <w:r w:rsidR="004E2CC3" w:rsidRPr="0005703D">
        <w:rPr>
          <w:rFonts w:ascii="Arial" w:eastAsia="Arial" w:hAnsi="Arial" w:cs="Arial"/>
          <w:color w:val="000000"/>
          <w:sz w:val="22"/>
          <w:szCs w:val="22"/>
        </w:rPr>
        <w:t xml:space="preserve"> </w:t>
      </w:r>
      <w:proofErr w:type="spellStart"/>
      <w:r w:rsidR="004E2CC3" w:rsidRPr="0005703D">
        <w:rPr>
          <w:rFonts w:ascii="Arial" w:eastAsia="Arial" w:hAnsi="Arial" w:cs="Arial"/>
          <w:color w:val="000000"/>
          <w:sz w:val="22"/>
          <w:szCs w:val="22"/>
        </w:rPr>
        <w:t>trạng</w:t>
      </w:r>
      <w:proofErr w:type="spellEnd"/>
      <w:r w:rsidR="00403425" w:rsidRPr="0005703D">
        <w:rPr>
          <w:rFonts w:ascii="Arial" w:eastAsia="Arial" w:hAnsi="Arial" w:cs="Arial"/>
          <w:color w:val="000000"/>
          <w:sz w:val="22"/>
          <w:szCs w:val="22"/>
        </w:rPr>
        <w:t xml:space="preserve"> </w:t>
      </w:r>
      <w:proofErr w:type="spellStart"/>
      <w:r w:rsidR="004E2CC3" w:rsidRPr="0005703D">
        <w:rPr>
          <w:rFonts w:ascii="Arial" w:eastAsia="Arial" w:hAnsi="Arial" w:cs="Arial"/>
          <w:color w:val="000000"/>
          <w:sz w:val="22"/>
          <w:szCs w:val="22"/>
        </w:rPr>
        <w:t>và</w:t>
      </w:r>
      <w:proofErr w:type="spellEnd"/>
      <w:r w:rsidR="004E2CC3" w:rsidRPr="0005703D">
        <w:rPr>
          <w:rFonts w:ascii="Arial" w:eastAsia="Arial" w:hAnsi="Arial" w:cs="Arial"/>
          <w:color w:val="000000"/>
          <w:sz w:val="22"/>
          <w:szCs w:val="22"/>
        </w:rPr>
        <w:t xml:space="preserve"> </w:t>
      </w:r>
      <w:proofErr w:type="spellStart"/>
      <w:r w:rsidR="004E2CC3" w:rsidRPr="0005703D">
        <w:rPr>
          <w:rFonts w:ascii="Arial" w:eastAsia="Arial" w:hAnsi="Arial" w:cs="Arial"/>
          <w:color w:val="000000"/>
          <w:sz w:val="22"/>
          <w:szCs w:val="22"/>
        </w:rPr>
        <w:t>sự</w:t>
      </w:r>
      <w:proofErr w:type="spellEnd"/>
      <w:r w:rsidR="004E2CC3" w:rsidRPr="0005703D">
        <w:rPr>
          <w:rFonts w:ascii="Arial" w:eastAsia="Arial" w:hAnsi="Arial" w:cs="Arial"/>
          <w:color w:val="000000"/>
          <w:sz w:val="22"/>
          <w:szCs w:val="22"/>
        </w:rPr>
        <w:t xml:space="preserve"> </w:t>
      </w:r>
      <w:proofErr w:type="spellStart"/>
      <w:r w:rsidR="004E2CC3" w:rsidRPr="0005703D">
        <w:rPr>
          <w:rFonts w:ascii="Arial" w:eastAsia="Arial" w:hAnsi="Arial" w:cs="Arial"/>
          <w:color w:val="000000"/>
          <w:sz w:val="22"/>
          <w:szCs w:val="22"/>
        </w:rPr>
        <w:t>cần</w:t>
      </w:r>
      <w:proofErr w:type="spellEnd"/>
      <w:r w:rsidR="004E2CC3" w:rsidRPr="0005703D">
        <w:rPr>
          <w:rFonts w:ascii="Arial" w:eastAsia="Arial" w:hAnsi="Arial" w:cs="Arial"/>
          <w:color w:val="000000"/>
          <w:sz w:val="22"/>
          <w:szCs w:val="22"/>
        </w:rPr>
        <w:t xml:space="preserve"> </w:t>
      </w:r>
      <w:proofErr w:type="spellStart"/>
      <w:r w:rsidR="004E2CC3" w:rsidRPr="0005703D">
        <w:rPr>
          <w:rFonts w:ascii="Arial" w:eastAsia="Arial" w:hAnsi="Arial" w:cs="Arial"/>
          <w:color w:val="000000"/>
          <w:sz w:val="22"/>
          <w:szCs w:val="22"/>
        </w:rPr>
        <w:t>thiết</w:t>
      </w:r>
      <w:proofErr w:type="spellEnd"/>
      <w:r w:rsidR="004E2CC3" w:rsidRPr="0005703D">
        <w:rPr>
          <w:rFonts w:ascii="Arial" w:eastAsia="Arial" w:hAnsi="Arial" w:cs="Arial"/>
          <w:color w:val="000000"/>
          <w:sz w:val="22"/>
          <w:szCs w:val="22"/>
        </w:rPr>
        <w:t xml:space="preserve"> </w:t>
      </w:r>
      <w:proofErr w:type="spellStart"/>
      <w:r w:rsidR="004E2CC3" w:rsidRPr="0005703D">
        <w:rPr>
          <w:rFonts w:ascii="Arial" w:eastAsia="Arial" w:hAnsi="Arial" w:cs="Arial"/>
          <w:color w:val="000000"/>
          <w:sz w:val="22"/>
          <w:szCs w:val="22"/>
        </w:rPr>
        <w:t>của</w:t>
      </w:r>
      <w:proofErr w:type="spellEnd"/>
      <w:r w:rsidR="004E2CC3" w:rsidRPr="0005703D">
        <w:rPr>
          <w:rFonts w:ascii="Arial" w:eastAsia="Arial" w:hAnsi="Arial" w:cs="Arial"/>
          <w:color w:val="000000"/>
          <w:sz w:val="22"/>
          <w:szCs w:val="22"/>
        </w:rPr>
        <w:t xml:space="preserve"> </w:t>
      </w:r>
      <w:proofErr w:type="spellStart"/>
      <w:r w:rsidR="004E2CC3" w:rsidRPr="0005703D">
        <w:rPr>
          <w:rFonts w:ascii="Arial" w:eastAsia="Arial" w:hAnsi="Arial" w:cs="Arial"/>
          <w:color w:val="000000"/>
          <w:sz w:val="22"/>
          <w:szCs w:val="22"/>
        </w:rPr>
        <w:t>vi</w:t>
      </w:r>
      <w:r w:rsidR="00C743EA" w:rsidRPr="0005703D">
        <w:rPr>
          <w:rFonts w:ascii="Arial" w:eastAsia="Arial" w:hAnsi="Arial" w:cs="Arial"/>
          <w:color w:val="000000"/>
          <w:sz w:val="22"/>
          <w:szCs w:val="22"/>
        </w:rPr>
        <w:t>ệc</w:t>
      </w:r>
      <w:proofErr w:type="spellEnd"/>
      <w:r w:rsidR="00C743EA" w:rsidRPr="0005703D">
        <w:rPr>
          <w:rFonts w:ascii="Arial" w:eastAsia="Arial" w:hAnsi="Arial" w:cs="Arial"/>
          <w:color w:val="000000"/>
          <w:sz w:val="22"/>
          <w:szCs w:val="22"/>
        </w:rPr>
        <w:t xml:space="preserve"> </w:t>
      </w:r>
      <w:proofErr w:type="spellStart"/>
      <w:r w:rsidR="00C743EA" w:rsidRPr="0005703D">
        <w:rPr>
          <w:rFonts w:ascii="Arial" w:eastAsia="Arial" w:hAnsi="Arial" w:cs="Arial"/>
          <w:color w:val="000000"/>
          <w:sz w:val="22"/>
          <w:szCs w:val="22"/>
        </w:rPr>
        <w:t>thực</w:t>
      </w:r>
      <w:proofErr w:type="spellEnd"/>
      <w:r w:rsidR="00C743EA" w:rsidRPr="0005703D">
        <w:rPr>
          <w:rFonts w:ascii="Arial" w:eastAsia="Arial" w:hAnsi="Arial" w:cs="Arial"/>
          <w:color w:val="000000"/>
          <w:sz w:val="22"/>
          <w:szCs w:val="22"/>
        </w:rPr>
        <w:t xml:space="preserve"> </w:t>
      </w:r>
      <w:proofErr w:type="spellStart"/>
      <w:r w:rsidR="00C743EA" w:rsidRPr="0005703D">
        <w:rPr>
          <w:rFonts w:ascii="Arial" w:eastAsia="Arial" w:hAnsi="Arial" w:cs="Arial"/>
          <w:color w:val="000000"/>
          <w:sz w:val="22"/>
          <w:szCs w:val="22"/>
        </w:rPr>
        <w:t>hiện</w:t>
      </w:r>
      <w:proofErr w:type="spellEnd"/>
      <w:r w:rsidR="00C743EA" w:rsidRPr="0005703D">
        <w:rPr>
          <w:rFonts w:ascii="Arial" w:eastAsia="Arial" w:hAnsi="Arial" w:cs="Arial"/>
          <w:color w:val="000000"/>
          <w:sz w:val="22"/>
          <w:szCs w:val="22"/>
        </w:rPr>
        <w:t xml:space="preserve"> </w:t>
      </w:r>
      <w:r w:rsidR="00F908BA" w:rsidRPr="0005703D">
        <w:rPr>
          <w:rFonts w:ascii="Arial" w:eastAsia="Arial" w:hAnsi="Arial" w:cs="Arial"/>
          <w:color w:val="000000"/>
          <w:sz w:val="22"/>
          <w:szCs w:val="22"/>
        </w:rPr>
        <w:t xml:space="preserve">Sáng </w:t>
      </w:r>
      <w:proofErr w:type="spellStart"/>
      <w:r w:rsidR="00F908BA" w:rsidRPr="0005703D">
        <w:rPr>
          <w:rFonts w:ascii="Arial" w:eastAsia="Arial" w:hAnsi="Arial" w:cs="Arial"/>
          <w:color w:val="000000"/>
          <w:sz w:val="22"/>
          <w:szCs w:val="22"/>
        </w:rPr>
        <w:t>kiến</w:t>
      </w:r>
      <w:proofErr w:type="spellEnd"/>
      <w:r w:rsidR="00C743EA" w:rsidRPr="0005703D">
        <w:rPr>
          <w:rFonts w:ascii="Arial" w:eastAsia="Arial" w:hAnsi="Arial" w:cs="Arial"/>
          <w:color w:val="000000"/>
          <w:sz w:val="22"/>
          <w:szCs w:val="22"/>
        </w:rPr>
        <w:t xml:space="preserve"> </w:t>
      </w:r>
      <w:proofErr w:type="spellStart"/>
      <w:r w:rsidR="00C743EA" w:rsidRPr="0005703D">
        <w:rPr>
          <w:rFonts w:ascii="Arial" w:eastAsia="Arial" w:hAnsi="Arial" w:cs="Arial"/>
          <w:color w:val="000000"/>
          <w:sz w:val="22"/>
          <w:szCs w:val="22"/>
        </w:rPr>
        <w:t>trong</w:t>
      </w:r>
      <w:proofErr w:type="spellEnd"/>
      <w:r w:rsidR="00C743EA" w:rsidRPr="0005703D">
        <w:rPr>
          <w:rFonts w:ascii="Arial" w:eastAsia="Arial" w:hAnsi="Arial" w:cs="Arial"/>
          <w:color w:val="000000"/>
          <w:sz w:val="22"/>
          <w:szCs w:val="22"/>
        </w:rPr>
        <w:t xml:space="preserve"> </w:t>
      </w:r>
      <w:proofErr w:type="spellStart"/>
      <w:r w:rsidR="00C743EA" w:rsidRPr="0005703D">
        <w:rPr>
          <w:rFonts w:ascii="Arial" w:eastAsia="Arial" w:hAnsi="Arial" w:cs="Arial"/>
          <w:color w:val="000000"/>
          <w:sz w:val="22"/>
          <w:szCs w:val="22"/>
        </w:rPr>
        <w:t>bối</w:t>
      </w:r>
      <w:proofErr w:type="spellEnd"/>
      <w:r w:rsidR="00C743EA" w:rsidRPr="0005703D">
        <w:rPr>
          <w:rFonts w:ascii="Arial" w:eastAsia="Arial" w:hAnsi="Arial" w:cs="Arial"/>
          <w:color w:val="000000"/>
          <w:sz w:val="22"/>
          <w:szCs w:val="22"/>
        </w:rPr>
        <w:t xml:space="preserve"> </w:t>
      </w:r>
      <w:proofErr w:type="spellStart"/>
      <w:r w:rsidR="00C743EA" w:rsidRPr="0005703D">
        <w:rPr>
          <w:rFonts w:ascii="Arial" w:eastAsia="Arial" w:hAnsi="Arial" w:cs="Arial"/>
          <w:color w:val="000000"/>
          <w:sz w:val="22"/>
          <w:szCs w:val="22"/>
        </w:rPr>
        <w:t>cảnh</w:t>
      </w:r>
      <w:proofErr w:type="spellEnd"/>
      <w:r w:rsidR="00C743EA" w:rsidRPr="0005703D">
        <w:rPr>
          <w:rFonts w:ascii="Arial" w:eastAsia="Arial" w:hAnsi="Arial" w:cs="Arial"/>
          <w:color w:val="000000"/>
          <w:sz w:val="22"/>
          <w:szCs w:val="22"/>
        </w:rPr>
        <w:t xml:space="preserve"> </w:t>
      </w:r>
      <w:proofErr w:type="spellStart"/>
      <w:r w:rsidR="00C743EA" w:rsidRPr="0005703D">
        <w:rPr>
          <w:rFonts w:ascii="Arial" w:eastAsia="Arial" w:hAnsi="Arial" w:cs="Arial"/>
          <w:color w:val="000000"/>
          <w:sz w:val="22"/>
          <w:szCs w:val="22"/>
        </w:rPr>
        <w:t>hiện</w:t>
      </w:r>
      <w:proofErr w:type="spellEnd"/>
      <w:r w:rsidR="00C743EA" w:rsidRPr="0005703D">
        <w:rPr>
          <w:rFonts w:ascii="Arial" w:eastAsia="Arial" w:hAnsi="Arial" w:cs="Arial"/>
          <w:color w:val="000000"/>
          <w:sz w:val="22"/>
          <w:szCs w:val="22"/>
        </w:rPr>
        <w:t xml:space="preserve"> nay </w:t>
      </w:r>
      <w:r w:rsidR="00FC0DAF" w:rsidRPr="0005703D">
        <w:rPr>
          <w:rFonts w:ascii="Arial" w:eastAsia="Arial" w:hAnsi="Arial" w:cs="Arial"/>
          <w:color w:val="000000"/>
          <w:sz w:val="22"/>
          <w:szCs w:val="22"/>
        </w:rPr>
        <w:t>(</w:t>
      </w:r>
      <w:proofErr w:type="spellStart"/>
      <w:r w:rsidR="00AF54F2" w:rsidRPr="0005703D">
        <w:rPr>
          <w:rFonts w:ascii="Arial" w:eastAsia="Arial" w:hAnsi="Arial" w:cs="Arial"/>
          <w:color w:val="000000"/>
          <w:sz w:val="22"/>
          <w:szCs w:val="22"/>
        </w:rPr>
        <w:t>thực</w:t>
      </w:r>
      <w:proofErr w:type="spellEnd"/>
      <w:r w:rsidR="00AF54F2" w:rsidRPr="0005703D">
        <w:rPr>
          <w:rFonts w:ascii="Arial" w:eastAsia="Arial" w:hAnsi="Arial" w:cs="Arial"/>
          <w:color w:val="000000"/>
          <w:sz w:val="22"/>
          <w:szCs w:val="22"/>
        </w:rPr>
        <w:t xml:space="preserve"> </w:t>
      </w:r>
      <w:proofErr w:type="spellStart"/>
      <w:r w:rsidR="00AF54F2" w:rsidRPr="0005703D">
        <w:rPr>
          <w:rFonts w:ascii="Arial" w:eastAsia="Arial" w:hAnsi="Arial" w:cs="Arial"/>
          <w:color w:val="000000"/>
          <w:sz w:val="22"/>
          <w:szCs w:val="22"/>
        </w:rPr>
        <w:t>trạng</w:t>
      </w:r>
      <w:proofErr w:type="spellEnd"/>
      <w:r w:rsidR="00AF54F2" w:rsidRPr="0005703D">
        <w:rPr>
          <w:rFonts w:ascii="Arial" w:eastAsia="Arial" w:hAnsi="Arial" w:cs="Arial"/>
          <w:color w:val="000000"/>
          <w:sz w:val="22"/>
          <w:szCs w:val="22"/>
        </w:rPr>
        <w:t xml:space="preserve">, </w:t>
      </w:r>
      <w:proofErr w:type="spellStart"/>
      <w:r w:rsidR="00FC0DAF" w:rsidRPr="0005703D">
        <w:rPr>
          <w:rFonts w:ascii="Arial" w:eastAsia="Arial" w:hAnsi="Arial" w:cs="Arial"/>
          <w:color w:val="000000"/>
          <w:sz w:val="22"/>
          <w:szCs w:val="22"/>
        </w:rPr>
        <w:t>quy</w:t>
      </w:r>
      <w:proofErr w:type="spellEnd"/>
      <w:r w:rsidR="00FC0DAF" w:rsidRPr="0005703D">
        <w:rPr>
          <w:rFonts w:ascii="Arial" w:eastAsia="Arial" w:hAnsi="Arial" w:cs="Arial"/>
          <w:color w:val="000000"/>
          <w:sz w:val="22"/>
          <w:szCs w:val="22"/>
        </w:rPr>
        <w:t xml:space="preserve"> </w:t>
      </w:r>
      <w:proofErr w:type="spellStart"/>
      <w:r w:rsidR="00FC0DAF" w:rsidRPr="0005703D">
        <w:rPr>
          <w:rFonts w:ascii="Arial" w:eastAsia="Arial" w:hAnsi="Arial" w:cs="Arial"/>
          <w:color w:val="000000"/>
          <w:sz w:val="22"/>
          <w:szCs w:val="22"/>
        </w:rPr>
        <w:t>hoạch</w:t>
      </w:r>
      <w:proofErr w:type="spellEnd"/>
      <w:r w:rsidR="00FC0DAF" w:rsidRPr="0005703D">
        <w:rPr>
          <w:rFonts w:ascii="Arial" w:eastAsia="Arial" w:hAnsi="Arial" w:cs="Arial"/>
          <w:color w:val="000000"/>
          <w:sz w:val="22"/>
          <w:szCs w:val="22"/>
        </w:rPr>
        <w:t xml:space="preserve">, </w:t>
      </w:r>
      <w:proofErr w:type="spellStart"/>
      <w:r w:rsidR="00FC0DAF" w:rsidRPr="0005703D">
        <w:rPr>
          <w:rFonts w:ascii="Arial" w:eastAsia="Arial" w:hAnsi="Arial" w:cs="Arial"/>
          <w:color w:val="000000"/>
          <w:sz w:val="22"/>
          <w:szCs w:val="22"/>
        </w:rPr>
        <w:t>kế</w:t>
      </w:r>
      <w:proofErr w:type="spellEnd"/>
      <w:r w:rsidR="00FC0DAF" w:rsidRPr="0005703D">
        <w:rPr>
          <w:rFonts w:ascii="Arial" w:eastAsia="Arial" w:hAnsi="Arial" w:cs="Arial"/>
          <w:color w:val="000000"/>
          <w:sz w:val="22"/>
          <w:szCs w:val="22"/>
        </w:rPr>
        <w:t xml:space="preserve"> </w:t>
      </w:r>
      <w:proofErr w:type="spellStart"/>
      <w:r w:rsidR="00FC0DAF" w:rsidRPr="0005703D">
        <w:rPr>
          <w:rFonts w:ascii="Arial" w:eastAsia="Arial" w:hAnsi="Arial" w:cs="Arial"/>
          <w:color w:val="000000"/>
          <w:sz w:val="22"/>
          <w:szCs w:val="22"/>
        </w:rPr>
        <w:t>hoạch</w:t>
      </w:r>
      <w:proofErr w:type="spellEnd"/>
      <w:r w:rsidR="00FC0DAF" w:rsidRPr="0005703D">
        <w:rPr>
          <w:rFonts w:ascii="Arial" w:eastAsia="Arial" w:hAnsi="Arial" w:cs="Arial"/>
          <w:color w:val="000000"/>
          <w:sz w:val="22"/>
          <w:szCs w:val="22"/>
        </w:rPr>
        <w:t xml:space="preserve"> </w:t>
      </w:r>
      <w:proofErr w:type="spellStart"/>
      <w:r w:rsidR="00FC0DAF" w:rsidRPr="0005703D">
        <w:rPr>
          <w:rFonts w:ascii="Arial" w:eastAsia="Arial" w:hAnsi="Arial" w:cs="Arial"/>
          <w:color w:val="000000"/>
          <w:sz w:val="22"/>
          <w:szCs w:val="22"/>
        </w:rPr>
        <w:t>phát</w:t>
      </w:r>
      <w:proofErr w:type="spellEnd"/>
      <w:r w:rsidR="00FC0DAF" w:rsidRPr="0005703D">
        <w:rPr>
          <w:rFonts w:ascii="Arial" w:eastAsia="Arial" w:hAnsi="Arial" w:cs="Arial"/>
          <w:color w:val="000000"/>
          <w:sz w:val="22"/>
          <w:szCs w:val="22"/>
        </w:rPr>
        <w:t xml:space="preserve"> </w:t>
      </w:r>
      <w:proofErr w:type="spellStart"/>
      <w:r w:rsidR="00FC0DAF" w:rsidRPr="0005703D">
        <w:rPr>
          <w:rFonts w:ascii="Arial" w:eastAsia="Arial" w:hAnsi="Arial" w:cs="Arial"/>
          <w:color w:val="000000"/>
          <w:sz w:val="22"/>
          <w:szCs w:val="22"/>
        </w:rPr>
        <w:t>triển</w:t>
      </w:r>
      <w:proofErr w:type="spellEnd"/>
      <w:r w:rsidR="00FC0DAF" w:rsidRPr="0005703D">
        <w:rPr>
          <w:rFonts w:ascii="Arial" w:eastAsia="Arial" w:hAnsi="Arial" w:cs="Arial"/>
          <w:color w:val="000000"/>
          <w:sz w:val="22"/>
          <w:szCs w:val="22"/>
        </w:rPr>
        <w:t xml:space="preserve"> </w:t>
      </w:r>
      <w:proofErr w:type="spellStart"/>
      <w:r w:rsidR="00FC0DAF" w:rsidRPr="0005703D">
        <w:rPr>
          <w:rFonts w:ascii="Arial" w:eastAsia="Arial" w:hAnsi="Arial" w:cs="Arial"/>
          <w:color w:val="000000"/>
          <w:sz w:val="22"/>
          <w:szCs w:val="22"/>
        </w:rPr>
        <w:t>liên</w:t>
      </w:r>
      <w:proofErr w:type="spellEnd"/>
      <w:r w:rsidR="00FC0DAF" w:rsidRPr="0005703D">
        <w:rPr>
          <w:rFonts w:ascii="Arial" w:eastAsia="Arial" w:hAnsi="Arial" w:cs="Arial"/>
          <w:color w:val="000000"/>
          <w:sz w:val="22"/>
          <w:szCs w:val="22"/>
        </w:rPr>
        <w:t xml:space="preserve"> </w:t>
      </w:r>
      <w:proofErr w:type="spellStart"/>
      <w:r w:rsidR="00FC0DAF" w:rsidRPr="0005703D">
        <w:rPr>
          <w:rFonts w:ascii="Arial" w:eastAsia="Arial" w:hAnsi="Arial" w:cs="Arial"/>
          <w:color w:val="000000"/>
          <w:sz w:val="22"/>
          <w:szCs w:val="22"/>
        </w:rPr>
        <w:t>quan</w:t>
      </w:r>
      <w:proofErr w:type="spellEnd"/>
      <w:r w:rsidR="00FC0DAF" w:rsidRPr="0005703D">
        <w:rPr>
          <w:rFonts w:ascii="Arial" w:eastAsia="Arial" w:hAnsi="Arial" w:cs="Arial"/>
          <w:color w:val="000000"/>
          <w:sz w:val="22"/>
          <w:szCs w:val="22"/>
        </w:rPr>
        <w:t xml:space="preserve"> </w:t>
      </w:r>
      <w:proofErr w:type="spellStart"/>
      <w:r w:rsidR="00FC0DAF" w:rsidRPr="0005703D">
        <w:rPr>
          <w:rFonts w:ascii="Arial" w:eastAsia="Arial" w:hAnsi="Arial" w:cs="Arial"/>
          <w:color w:val="000000"/>
          <w:sz w:val="22"/>
          <w:szCs w:val="22"/>
        </w:rPr>
        <w:t>đến</w:t>
      </w:r>
      <w:proofErr w:type="spellEnd"/>
      <w:r w:rsidR="00FC0DAF" w:rsidRPr="0005703D">
        <w:rPr>
          <w:rFonts w:ascii="Arial" w:eastAsia="Arial" w:hAnsi="Arial" w:cs="Arial"/>
          <w:color w:val="000000"/>
          <w:sz w:val="22"/>
          <w:szCs w:val="22"/>
        </w:rPr>
        <w:t xml:space="preserve"> </w:t>
      </w:r>
      <w:proofErr w:type="spellStart"/>
      <w:r w:rsidR="0088015E" w:rsidRPr="0005703D">
        <w:rPr>
          <w:rFonts w:ascii="Arial" w:eastAsia="Arial" w:hAnsi="Arial" w:cs="Arial"/>
          <w:color w:val="000000"/>
          <w:sz w:val="22"/>
          <w:szCs w:val="22"/>
        </w:rPr>
        <w:t>chủ</w:t>
      </w:r>
      <w:proofErr w:type="spellEnd"/>
      <w:r w:rsidR="0088015E" w:rsidRPr="0005703D">
        <w:rPr>
          <w:rFonts w:ascii="Arial" w:eastAsia="Arial" w:hAnsi="Arial" w:cs="Arial"/>
          <w:color w:val="000000"/>
          <w:sz w:val="22"/>
          <w:szCs w:val="22"/>
        </w:rPr>
        <w:t xml:space="preserve"> </w:t>
      </w:r>
      <w:proofErr w:type="spellStart"/>
      <w:r w:rsidR="0088015E" w:rsidRPr="0005703D">
        <w:rPr>
          <w:rFonts w:ascii="Arial" w:eastAsia="Arial" w:hAnsi="Arial" w:cs="Arial"/>
          <w:color w:val="000000"/>
          <w:sz w:val="22"/>
          <w:szCs w:val="22"/>
        </w:rPr>
        <w:t>đề</w:t>
      </w:r>
      <w:proofErr w:type="spellEnd"/>
      <w:r w:rsidR="0088015E" w:rsidRPr="0005703D">
        <w:rPr>
          <w:rFonts w:ascii="Arial" w:eastAsia="Arial" w:hAnsi="Arial" w:cs="Arial"/>
          <w:color w:val="000000"/>
          <w:sz w:val="22"/>
          <w:szCs w:val="22"/>
        </w:rPr>
        <w:t xml:space="preserve"> </w:t>
      </w:r>
      <w:proofErr w:type="spellStart"/>
      <w:r w:rsidR="0088015E" w:rsidRPr="0005703D">
        <w:rPr>
          <w:rFonts w:ascii="Arial" w:eastAsia="Arial" w:hAnsi="Arial" w:cs="Arial"/>
          <w:color w:val="000000"/>
          <w:sz w:val="22"/>
          <w:szCs w:val="22"/>
        </w:rPr>
        <w:t>của</w:t>
      </w:r>
      <w:proofErr w:type="spellEnd"/>
      <w:r w:rsidR="0088015E" w:rsidRPr="0005703D">
        <w:rPr>
          <w:rFonts w:ascii="Arial" w:eastAsia="Arial" w:hAnsi="Arial" w:cs="Arial"/>
          <w:color w:val="000000"/>
          <w:sz w:val="22"/>
          <w:szCs w:val="22"/>
        </w:rPr>
        <w:t xml:space="preserve"> </w:t>
      </w:r>
      <w:proofErr w:type="spellStart"/>
      <w:r w:rsidR="0088015E" w:rsidRPr="0005703D">
        <w:rPr>
          <w:rFonts w:ascii="Arial" w:eastAsia="Arial" w:hAnsi="Arial" w:cs="Arial"/>
          <w:color w:val="000000"/>
          <w:sz w:val="22"/>
          <w:szCs w:val="22"/>
        </w:rPr>
        <w:t>đợt</w:t>
      </w:r>
      <w:proofErr w:type="spellEnd"/>
      <w:r w:rsidR="0088015E" w:rsidRPr="0005703D">
        <w:rPr>
          <w:rFonts w:ascii="Arial" w:eastAsia="Arial" w:hAnsi="Arial" w:cs="Arial"/>
          <w:color w:val="000000"/>
          <w:sz w:val="22"/>
          <w:szCs w:val="22"/>
        </w:rPr>
        <w:t xml:space="preserve"> </w:t>
      </w:r>
      <w:proofErr w:type="spellStart"/>
      <w:r w:rsidR="0088015E" w:rsidRPr="0005703D">
        <w:rPr>
          <w:rFonts w:ascii="Arial" w:eastAsia="Arial" w:hAnsi="Arial" w:cs="Arial"/>
          <w:color w:val="000000"/>
          <w:sz w:val="22"/>
          <w:szCs w:val="22"/>
        </w:rPr>
        <w:t>kêu</w:t>
      </w:r>
      <w:proofErr w:type="spellEnd"/>
      <w:r w:rsidR="0088015E" w:rsidRPr="0005703D">
        <w:rPr>
          <w:rFonts w:ascii="Arial" w:eastAsia="Arial" w:hAnsi="Arial" w:cs="Arial"/>
          <w:color w:val="000000"/>
          <w:sz w:val="22"/>
          <w:szCs w:val="22"/>
        </w:rPr>
        <w:t xml:space="preserve"> </w:t>
      </w:r>
      <w:proofErr w:type="spellStart"/>
      <w:r w:rsidR="0088015E" w:rsidRPr="0005703D">
        <w:rPr>
          <w:rFonts w:ascii="Arial" w:eastAsia="Arial" w:hAnsi="Arial" w:cs="Arial"/>
          <w:color w:val="000000"/>
          <w:sz w:val="22"/>
          <w:szCs w:val="22"/>
        </w:rPr>
        <w:t>gọi</w:t>
      </w:r>
      <w:proofErr w:type="spellEnd"/>
      <w:r w:rsidR="0088015E" w:rsidRPr="0005703D">
        <w:rPr>
          <w:rFonts w:ascii="Arial" w:eastAsia="Arial" w:hAnsi="Arial" w:cs="Arial"/>
          <w:color w:val="000000"/>
          <w:sz w:val="22"/>
          <w:szCs w:val="22"/>
        </w:rPr>
        <w:t xml:space="preserve"> </w:t>
      </w:r>
      <w:proofErr w:type="spellStart"/>
      <w:r w:rsidR="0088015E" w:rsidRPr="0005703D">
        <w:rPr>
          <w:rFonts w:ascii="Arial" w:eastAsia="Arial" w:hAnsi="Arial" w:cs="Arial"/>
          <w:color w:val="000000"/>
          <w:sz w:val="22"/>
          <w:szCs w:val="22"/>
        </w:rPr>
        <w:t>nộp</w:t>
      </w:r>
      <w:proofErr w:type="spellEnd"/>
      <w:r w:rsidR="0088015E" w:rsidRPr="0005703D">
        <w:rPr>
          <w:rFonts w:ascii="Arial" w:eastAsia="Arial" w:hAnsi="Arial" w:cs="Arial"/>
          <w:color w:val="000000"/>
          <w:sz w:val="22"/>
          <w:szCs w:val="22"/>
        </w:rPr>
        <w:t xml:space="preserve"> </w:t>
      </w:r>
      <w:proofErr w:type="spellStart"/>
      <w:r w:rsidR="0088015E" w:rsidRPr="0005703D">
        <w:rPr>
          <w:rFonts w:ascii="Arial" w:eastAsia="Arial" w:hAnsi="Arial" w:cs="Arial"/>
          <w:color w:val="000000"/>
          <w:sz w:val="22"/>
          <w:szCs w:val="22"/>
        </w:rPr>
        <w:t>đề</w:t>
      </w:r>
      <w:proofErr w:type="spellEnd"/>
      <w:r w:rsidR="0088015E" w:rsidRPr="0005703D">
        <w:rPr>
          <w:rFonts w:ascii="Arial" w:eastAsia="Arial" w:hAnsi="Arial" w:cs="Arial"/>
          <w:color w:val="000000"/>
          <w:sz w:val="22"/>
          <w:szCs w:val="22"/>
        </w:rPr>
        <w:t xml:space="preserve"> </w:t>
      </w:r>
      <w:proofErr w:type="spellStart"/>
      <w:r w:rsidR="0088015E" w:rsidRPr="0005703D">
        <w:rPr>
          <w:rFonts w:ascii="Arial" w:eastAsia="Arial" w:hAnsi="Arial" w:cs="Arial"/>
          <w:color w:val="000000"/>
          <w:sz w:val="22"/>
          <w:szCs w:val="22"/>
        </w:rPr>
        <w:t>xuất</w:t>
      </w:r>
      <w:proofErr w:type="spellEnd"/>
      <w:r w:rsidR="0088015E" w:rsidRPr="0005703D">
        <w:rPr>
          <w:rFonts w:ascii="Arial" w:eastAsia="Arial" w:hAnsi="Arial" w:cs="Arial"/>
          <w:color w:val="000000"/>
          <w:sz w:val="22"/>
          <w:szCs w:val="22"/>
        </w:rPr>
        <w:t xml:space="preserve"> </w:t>
      </w:r>
      <w:proofErr w:type="spellStart"/>
      <w:r w:rsidR="0088015E" w:rsidRPr="0005703D">
        <w:rPr>
          <w:rFonts w:ascii="Arial" w:eastAsia="Arial" w:hAnsi="Arial" w:cs="Arial"/>
          <w:color w:val="000000"/>
          <w:sz w:val="22"/>
          <w:szCs w:val="22"/>
        </w:rPr>
        <w:t>xin</w:t>
      </w:r>
      <w:proofErr w:type="spellEnd"/>
      <w:r w:rsidR="0088015E" w:rsidRPr="0005703D">
        <w:rPr>
          <w:rFonts w:ascii="Arial" w:eastAsia="Arial" w:hAnsi="Arial" w:cs="Arial"/>
          <w:color w:val="000000"/>
          <w:sz w:val="22"/>
          <w:szCs w:val="22"/>
        </w:rPr>
        <w:t xml:space="preserve"> </w:t>
      </w:r>
      <w:proofErr w:type="spellStart"/>
      <w:r w:rsidR="0088015E" w:rsidRPr="0005703D">
        <w:rPr>
          <w:rFonts w:ascii="Arial" w:eastAsia="Arial" w:hAnsi="Arial" w:cs="Arial"/>
          <w:color w:val="000000"/>
          <w:sz w:val="22"/>
          <w:szCs w:val="22"/>
        </w:rPr>
        <w:t>tài</w:t>
      </w:r>
      <w:proofErr w:type="spellEnd"/>
      <w:r w:rsidR="0088015E" w:rsidRPr="0005703D">
        <w:rPr>
          <w:rFonts w:ascii="Arial" w:eastAsia="Arial" w:hAnsi="Arial" w:cs="Arial"/>
          <w:color w:val="000000"/>
          <w:sz w:val="22"/>
          <w:szCs w:val="22"/>
        </w:rPr>
        <w:t xml:space="preserve"> </w:t>
      </w:r>
      <w:proofErr w:type="spellStart"/>
      <w:r w:rsidR="0088015E" w:rsidRPr="0005703D">
        <w:rPr>
          <w:rFonts w:ascii="Arial" w:eastAsia="Arial" w:hAnsi="Arial" w:cs="Arial"/>
          <w:color w:val="000000"/>
          <w:sz w:val="22"/>
          <w:szCs w:val="22"/>
        </w:rPr>
        <w:t>trợ</w:t>
      </w:r>
      <w:proofErr w:type="spellEnd"/>
      <w:r w:rsidR="00F56A17" w:rsidRPr="0005703D">
        <w:rPr>
          <w:rFonts w:ascii="Arial" w:eastAsia="Arial" w:hAnsi="Arial" w:cs="Arial"/>
          <w:color w:val="000000"/>
          <w:sz w:val="22"/>
          <w:szCs w:val="22"/>
        </w:rPr>
        <w:t xml:space="preserve">) </w:t>
      </w:r>
      <w:proofErr w:type="spellStart"/>
      <w:r w:rsidR="00C743EA" w:rsidRPr="0005703D">
        <w:rPr>
          <w:rFonts w:ascii="Arial" w:eastAsia="Arial" w:hAnsi="Arial" w:cs="Arial"/>
          <w:color w:val="000000"/>
          <w:sz w:val="22"/>
          <w:szCs w:val="22"/>
        </w:rPr>
        <w:t>của</w:t>
      </w:r>
      <w:proofErr w:type="spellEnd"/>
      <w:r w:rsidR="00C743EA" w:rsidRPr="0005703D">
        <w:rPr>
          <w:rFonts w:ascii="Arial" w:eastAsia="Arial" w:hAnsi="Arial" w:cs="Arial"/>
          <w:color w:val="000000"/>
          <w:sz w:val="22"/>
          <w:szCs w:val="22"/>
        </w:rPr>
        <w:t xml:space="preserve"> </w:t>
      </w:r>
      <w:proofErr w:type="spellStart"/>
      <w:r w:rsidR="00C743EA" w:rsidRPr="0005703D">
        <w:rPr>
          <w:rFonts w:ascii="Arial" w:eastAsia="Arial" w:hAnsi="Arial" w:cs="Arial"/>
          <w:color w:val="000000"/>
          <w:sz w:val="22"/>
          <w:szCs w:val="22"/>
        </w:rPr>
        <w:t>địa</w:t>
      </w:r>
      <w:proofErr w:type="spellEnd"/>
      <w:r w:rsidR="00C743EA" w:rsidRPr="0005703D">
        <w:rPr>
          <w:rFonts w:ascii="Arial" w:eastAsia="Arial" w:hAnsi="Arial" w:cs="Arial"/>
          <w:color w:val="000000"/>
          <w:sz w:val="22"/>
          <w:szCs w:val="22"/>
        </w:rPr>
        <w:t xml:space="preserve"> </w:t>
      </w:r>
      <w:proofErr w:type="spellStart"/>
      <w:r w:rsidR="00C743EA" w:rsidRPr="0005703D">
        <w:rPr>
          <w:rFonts w:ascii="Arial" w:eastAsia="Arial" w:hAnsi="Arial" w:cs="Arial"/>
          <w:color w:val="000000"/>
          <w:sz w:val="22"/>
          <w:szCs w:val="22"/>
        </w:rPr>
        <w:t>phương</w:t>
      </w:r>
      <w:proofErr w:type="spellEnd"/>
      <w:r w:rsidR="00A760B8" w:rsidRPr="0005703D">
        <w:rPr>
          <w:rFonts w:ascii="Arial" w:eastAsia="Arial" w:hAnsi="Arial" w:cs="Arial"/>
          <w:color w:val="000000"/>
          <w:sz w:val="22"/>
          <w:szCs w:val="22"/>
        </w:rPr>
        <w:t>.</w:t>
      </w:r>
      <w:r w:rsidR="005B1D5D" w:rsidRPr="0005703D">
        <w:rPr>
          <w:rFonts w:ascii="Arial" w:eastAsia="Arial" w:hAnsi="Arial" w:cs="Arial"/>
          <w:color w:val="000000"/>
          <w:sz w:val="22"/>
          <w:szCs w:val="22"/>
        </w:rPr>
        <w:t xml:space="preserve"> </w:t>
      </w:r>
      <w:r w:rsidR="00032764" w:rsidRPr="0005703D">
        <w:rPr>
          <w:rFonts w:ascii="Arial" w:eastAsia="Arial" w:hAnsi="Arial" w:cs="Arial"/>
          <w:color w:val="000000"/>
          <w:sz w:val="22"/>
          <w:szCs w:val="22"/>
        </w:rPr>
        <w:t xml:space="preserve">Lưu ý: </w:t>
      </w:r>
      <w:proofErr w:type="spellStart"/>
      <w:r w:rsidR="006466C4" w:rsidRPr="0005703D">
        <w:rPr>
          <w:rFonts w:ascii="Arial" w:eastAsia="Arial" w:hAnsi="Arial" w:cs="Arial"/>
          <w:color w:val="000000"/>
          <w:sz w:val="22"/>
          <w:szCs w:val="22"/>
        </w:rPr>
        <w:t>cần</w:t>
      </w:r>
      <w:proofErr w:type="spellEnd"/>
      <w:r w:rsidR="006466C4" w:rsidRPr="0005703D">
        <w:rPr>
          <w:rFonts w:ascii="Arial" w:eastAsia="Arial" w:hAnsi="Arial" w:cs="Arial"/>
          <w:color w:val="000000"/>
          <w:sz w:val="22"/>
          <w:szCs w:val="22"/>
        </w:rPr>
        <w:t xml:space="preserve"> </w:t>
      </w:r>
      <w:proofErr w:type="spellStart"/>
      <w:r w:rsidR="006466C4" w:rsidRPr="0005703D">
        <w:rPr>
          <w:rFonts w:ascii="Arial" w:eastAsia="Arial" w:hAnsi="Arial" w:cs="Arial"/>
          <w:color w:val="000000"/>
          <w:sz w:val="22"/>
          <w:szCs w:val="22"/>
        </w:rPr>
        <w:t>có</w:t>
      </w:r>
      <w:proofErr w:type="spellEnd"/>
      <w:r w:rsidR="006466C4" w:rsidRPr="0005703D">
        <w:rPr>
          <w:rFonts w:ascii="Arial" w:eastAsia="Arial" w:hAnsi="Arial" w:cs="Arial"/>
          <w:color w:val="000000"/>
          <w:sz w:val="22"/>
          <w:szCs w:val="22"/>
        </w:rPr>
        <w:t xml:space="preserve"> </w:t>
      </w:r>
      <w:proofErr w:type="spellStart"/>
      <w:r w:rsidR="006466C4" w:rsidRPr="0005703D">
        <w:rPr>
          <w:rFonts w:ascii="Arial" w:eastAsia="Arial" w:hAnsi="Arial" w:cs="Arial"/>
          <w:color w:val="000000"/>
          <w:sz w:val="22"/>
          <w:szCs w:val="22"/>
        </w:rPr>
        <w:t>phân</w:t>
      </w:r>
      <w:proofErr w:type="spellEnd"/>
      <w:r w:rsidR="006466C4" w:rsidRPr="0005703D">
        <w:rPr>
          <w:rFonts w:ascii="Arial" w:eastAsia="Arial" w:hAnsi="Arial" w:cs="Arial"/>
          <w:color w:val="000000"/>
          <w:sz w:val="22"/>
          <w:szCs w:val="22"/>
        </w:rPr>
        <w:t xml:space="preserve"> </w:t>
      </w:r>
      <w:proofErr w:type="spellStart"/>
      <w:r w:rsidR="006466C4" w:rsidRPr="0005703D">
        <w:rPr>
          <w:rFonts w:ascii="Arial" w:eastAsia="Arial" w:hAnsi="Arial" w:cs="Arial"/>
          <w:color w:val="000000"/>
          <w:sz w:val="22"/>
          <w:szCs w:val="22"/>
        </w:rPr>
        <w:t>tích</w:t>
      </w:r>
      <w:proofErr w:type="spellEnd"/>
      <w:r w:rsidR="006466C4" w:rsidRPr="0005703D">
        <w:rPr>
          <w:rFonts w:ascii="Arial" w:eastAsia="Arial" w:hAnsi="Arial" w:cs="Arial"/>
          <w:color w:val="000000"/>
          <w:sz w:val="22"/>
          <w:szCs w:val="22"/>
        </w:rPr>
        <w:t xml:space="preserve"> </w:t>
      </w:r>
      <w:proofErr w:type="spellStart"/>
      <w:r w:rsidR="00EC56B5" w:rsidRPr="0005703D">
        <w:rPr>
          <w:rFonts w:ascii="Arial" w:eastAsia="Arial" w:hAnsi="Arial" w:cs="Arial"/>
          <w:color w:val="000000"/>
          <w:sz w:val="22"/>
          <w:szCs w:val="22"/>
        </w:rPr>
        <w:t>về</w:t>
      </w:r>
      <w:proofErr w:type="spellEnd"/>
      <w:r w:rsidR="00EC56B5" w:rsidRPr="0005703D">
        <w:rPr>
          <w:rFonts w:ascii="Arial" w:eastAsia="Arial" w:hAnsi="Arial" w:cs="Arial"/>
          <w:color w:val="000000"/>
          <w:sz w:val="22"/>
          <w:szCs w:val="22"/>
        </w:rPr>
        <w:t xml:space="preserve"> </w:t>
      </w:r>
      <w:proofErr w:type="spellStart"/>
      <w:r w:rsidR="00CB7FAF" w:rsidRPr="0005703D">
        <w:rPr>
          <w:rFonts w:ascii="Arial" w:eastAsia="Arial" w:hAnsi="Arial" w:cs="Arial"/>
          <w:color w:val="000000"/>
          <w:sz w:val="22"/>
          <w:szCs w:val="22"/>
        </w:rPr>
        <w:t>giới</w:t>
      </w:r>
      <w:proofErr w:type="spellEnd"/>
      <w:r w:rsidR="00CB7FAF" w:rsidRPr="0005703D">
        <w:rPr>
          <w:rFonts w:ascii="Arial" w:eastAsia="Arial" w:hAnsi="Arial" w:cs="Arial"/>
          <w:color w:val="000000"/>
          <w:sz w:val="22"/>
          <w:szCs w:val="22"/>
        </w:rPr>
        <w:t xml:space="preserve"> </w:t>
      </w:r>
      <w:proofErr w:type="spellStart"/>
      <w:r w:rsidR="00CB7FAF" w:rsidRPr="0005703D">
        <w:rPr>
          <w:rFonts w:ascii="Arial" w:eastAsia="Arial" w:hAnsi="Arial" w:cs="Arial"/>
          <w:color w:val="000000"/>
          <w:sz w:val="22"/>
          <w:szCs w:val="22"/>
        </w:rPr>
        <w:t>và</w:t>
      </w:r>
      <w:proofErr w:type="spellEnd"/>
      <w:r w:rsidR="00CB7FAF" w:rsidRPr="0005703D">
        <w:rPr>
          <w:rFonts w:ascii="Arial" w:eastAsia="Arial" w:hAnsi="Arial" w:cs="Arial"/>
          <w:color w:val="000000"/>
          <w:sz w:val="22"/>
          <w:szCs w:val="22"/>
        </w:rPr>
        <w:t xml:space="preserve"> </w:t>
      </w:r>
      <w:proofErr w:type="spellStart"/>
      <w:r w:rsidR="00CB7FAF" w:rsidRPr="0005703D">
        <w:rPr>
          <w:rFonts w:ascii="Arial" w:eastAsia="Arial" w:hAnsi="Arial" w:cs="Arial"/>
          <w:color w:val="000000"/>
          <w:sz w:val="22"/>
          <w:szCs w:val="22"/>
        </w:rPr>
        <w:t>bất</w:t>
      </w:r>
      <w:proofErr w:type="spellEnd"/>
      <w:r w:rsidR="00CB7FAF" w:rsidRPr="0005703D">
        <w:rPr>
          <w:rFonts w:ascii="Arial" w:eastAsia="Arial" w:hAnsi="Arial" w:cs="Arial"/>
          <w:color w:val="000000"/>
          <w:sz w:val="22"/>
          <w:szCs w:val="22"/>
        </w:rPr>
        <w:t xml:space="preserve"> </w:t>
      </w:r>
      <w:proofErr w:type="spellStart"/>
      <w:r w:rsidR="00CB7FAF" w:rsidRPr="0005703D">
        <w:rPr>
          <w:rFonts w:ascii="Arial" w:eastAsia="Arial" w:hAnsi="Arial" w:cs="Arial"/>
          <w:color w:val="000000"/>
          <w:sz w:val="22"/>
          <w:szCs w:val="22"/>
        </w:rPr>
        <w:t>bình</w:t>
      </w:r>
      <w:proofErr w:type="spellEnd"/>
      <w:r w:rsidR="00CB7FAF" w:rsidRPr="0005703D">
        <w:rPr>
          <w:rFonts w:ascii="Arial" w:eastAsia="Arial" w:hAnsi="Arial" w:cs="Arial"/>
          <w:color w:val="000000"/>
          <w:sz w:val="22"/>
          <w:szCs w:val="22"/>
        </w:rPr>
        <w:t xml:space="preserve"> </w:t>
      </w:r>
      <w:proofErr w:type="spellStart"/>
      <w:r w:rsidR="00CB7FAF" w:rsidRPr="0005703D">
        <w:rPr>
          <w:rFonts w:ascii="Arial" w:eastAsia="Arial" w:hAnsi="Arial" w:cs="Arial"/>
          <w:color w:val="000000"/>
          <w:sz w:val="22"/>
          <w:szCs w:val="22"/>
        </w:rPr>
        <w:t>đẳng</w:t>
      </w:r>
      <w:proofErr w:type="spellEnd"/>
      <w:r w:rsidR="00CB7FAF" w:rsidRPr="0005703D">
        <w:rPr>
          <w:rFonts w:ascii="Arial" w:eastAsia="Arial" w:hAnsi="Arial" w:cs="Arial"/>
          <w:color w:val="000000"/>
          <w:sz w:val="22"/>
          <w:szCs w:val="22"/>
        </w:rPr>
        <w:t xml:space="preserve"> </w:t>
      </w:r>
      <w:proofErr w:type="spellStart"/>
      <w:r w:rsidR="00CB7FAF" w:rsidRPr="0005703D">
        <w:rPr>
          <w:rFonts w:ascii="Arial" w:eastAsia="Arial" w:hAnsi="Arial" w:cs="Arial"/>
          <w:color w:val="000000"/>
          <w:sz w:val="22"/>
          <w:szCs w:val="22"/>
        </w:rPr>
        <w:t>giới</w:t>
      </w:r>
      <w:proofErr w:type="spellEnd"/>
      <w:r w:rsidR="00CB7FAF" w:rsidRPr="0005703D">
        <w:rPr>
          <w:rFonts w:ascii="Arial" w:eastAsia="Arial" w:hAnsi="Arial" w:cs="Arial"/>
          <w:color w:val="000000"/>
          <w:sz w:val="22"/>
          <w:szCs w:val="22"/>
        </w:rPr>
        <w:t xml:space="preserve"> (</w:t>
      </w:r>
      <w:proofErr w:type="spellStart"/>
      <w:r w:rsidR="00CB7FAF" w:rsidRPr="0005703D">
        <w:rPr>
          <w:rFonts w:ascii="Arial" w:eastAsia="Arial" w:hAnsi="Arial" w:cs="Arial"/>
          <w:color w:val="000000"/>
          <w:sz w:val="22"/>
          <w:szCs w:val="22"/>
        </w:rPr>
        <w:t>nếu</w:t>
      </w:r>
      <w:proofErr w:type="spellEnd"/>
      <w:r w:rsidR="00CB7FAF" w:rsidRPr="0005703D">
        <w:rPr>
          <w:rFonts w:ascii="Arial" w:eastAsia="Arial" w:hAnsi="Arial" w:cs="Arial"/>
          <w:color w:val="000000"/>
          <w:sz w:val="22"/>
          <w:szCs w:val="22"/>
        </w:rPr>
        <w:t xml:space="preserve"> </w:t>
      </w:r>
      <w:proofErr w:type="spellStart"/>
      <w:r w:rsidR="00CB7FAF" w:rsidRPr="0005703D">
        <w:rPr>
          <w:rFonts w:ascii="Arial" w:eastAsia="Arial" w:hAnsi="Arial" w:cs="Arial"/>
          <w:color w:val="000000"/>
          <w:sz w:val="22"/>
          <w:szCs w:val="22"/>
        </w:rPr>
        <w:t>có</w:t>
      </w:r>
      <w:proofErr w:type="spellEnd"/>
      <w:r w:rsidR="00CB7FAF" w:rsidRPr="0005703D">
        <w:rPr>
          <w:rFonts w:ascii="Arial" w:eastAsia="Arial" w:hAnsi="Arial" w:cs="Arial"/>
          <w:color w:val="000000"/>
          <w:sz w:val="22"/>
          <w:szCs w:val="22"/>
        </w:rPr>
        <w:t xml:space="preserve">) </w:t>
      </w:r>
      <w:proofErr w:type="spellStart"/>
      <w:r w:rsidR="00CB7FAF" w:rsidRPr="0005703D">
        <w:rPr>
          <w:rFonts w:ascii="Arial" w:eastAsia="Arial" w:hAnsi="Arial" w:cs="Arial"/>
          <w:color w:val="000000"/>
          <w:sz w:val="22"/>
          <w:szCs w:val="22"/>
        </w:rPr>
        <w:t>khi</w:t>
      </w:r>
      <w:proofErr w:type="spellEnd"/>
      <w:r w:rsidR="00CB7FAF" w:rsidRPr="0005703D">
        <w:rPr>
          <w:rFonts w:ascii="Arial" w:eastAsia="Arial" w:hAnsi="Arial" w:cs="Arial"/>
          <w:color w:val="000000"/>
          <w:sz w:val="22"/>
          <w:szCs w:val="22"/>
        </w:rPr>
        <w:t xml:space="preserve"> </w:t>
      </w:r>
      <w:proofErr w:type="spellStart"/>
      <w:r w:rsidR="00CB7FAF" w:rsidRPr="0005703D">
        <w:rPr>
          <w:rFonts w:ascii="Arial" w:eastAsia="Arial" w:hAnsi="Arial" w:cs="Arial"/>
          <w:color w:val="000000"/>
          <w:sz w:val="22"/>
          <w:szCs w:val="22"/>
        </w:rPr>
        <w:t>mô</w:t>
      </w:r>
      <w:proofErr w:type="spellEnd"/>
      <w:r w:rsidR="00CB7FAF" w:rsidRPr="0005703D">
        <w:rPr>
          <w:rFonts w:ascii="Arial" w:eastAsia="Arial" w:hAnsi="Arial" w:cs="Arial"/>
          <w:color w:val="000000"/>
          <w:sz w:val="22"/>
          <w:szCs w:val="22"/>
        </w:rPr>
        <w:t xml:space="preserve"> </w:t>
      </w:r>
      <w:proofErr w:type="spellStart"/>
      <w:r w:rsidR="00CB7FAF" w:rsidRPr="0005703D">
        <w:rPr>
          <w:rFonts w:ascii="Arial" w:eastAsia="Arial" w:hAnsi="Arial" w:cs="Arial"/>
          <w:color w:val="000000"/>
          <w:sz w:val="22"/>
          <w:szCs w:val="22"/>
        </w:rPr>
        <w:t>tả</w:t>
      </w:r>
      <w:proofErr w:type="spellEnd"/>
      <w:r w:rsidR="00CB7FAF" w:rsidRPr="0005703D">
        <w:rPr>
          <w:rFonts w:ascii="Arial" w:eastAsia="Arial" w:hAnsi="Arial" w:cs="Arial"/>
          <w:color w:val="000000"/>
          <w:sz w:val="22"/>
          <w:szCs w:val="22"/>
        </w:rPr>
        <w:t xml:space="preserve"> </w:t>
      </w:r>
      <w:proofErr w:type="spellStart"/>
      <w:r w:rsidR="00FC72E7" w:rsidRPr="0005703D">
        <w:rPr>
          <w:rFonts w:ascii="Arial" w:eastAsia="Arial" w:hAnsi="Arial" w:cs="Arial"/>
          <w:color w:val="000000"/>
          <w:sz w:val="22"/>
          <w:szCs w:val="22"/>
        </w:rPr>
        <w:t>và</w:t>
      </w:r>
      <w:proofErr w:type="spellEnd"/>
      <w:r w:rsidR="00FC72E7" w:rsidRPr="0005703D">
        <w:rPr>
          <w:rFonts w:ascii="Arial" w:eastAsia="Arial" w:hAnsi="Arial" w:cs="Arial"/>
          <w:color w:val="000000"/>
          <w:sz w:val="22"/>
          <w:szCs w:val="22"/>
        </w:rPr>
        <w:t xml:space="preserve"> </w:t>
      </w:r>
      <w:proofErr w:type="spellStart"/>
      <w:r w:rsidR="00FC72E7" w:rsidRPr="0005703D">
        <w:rPr>
          <w:rFonts w:ascii="Arial" w:eastAsia="Arial" w:hAnsi="Arial" w:cs="Arial"/>
          <w:color w:val="000000"/>
          <w:sz w:val="22"/>
          <w:szCs w:val="22"/>
        </w:rPr>
        <w:t>phân</w:t>
      </w:r>
      <w:proofErr w:type="spellEnd"/>
      <w:r w:rsidR="00FC72E7" w:rsidRPr="0005703D">
        <w:rPr>
          <w:rFonts w:ascii="Arial" w:eastAsia="Arial" w:hAnsi="Arial" w:cs="Arial"/>
          <w:color w:val="000000"/>
          <w:sz w:val="22"/>
          <w:szCs w:val="22"/>
        </w:rPr>
        <w:t xml:space="preserve"> </w:t>
      </w:r>
      <w:proofErr w:type="spellStart"/>
      <w:r w:rsidR="00FC72E7" w:rsidRPr="0005703D">
        <w:rPr>
          <w:rFonts w:ascii="Arial" w:eastAsia="Arial" w:hAnsi="Arial" w:cs="Arial"/>
          <w:color w:val="000000"/>
          <w:sz w:val="22"/>
          <w:szCs w:val="22"/>
        </w:rPr>
        <w:t>tích</w:t>
      </w:r>
      <w:proofErr w:type="spellEnd"/>
      <w:r w:rsidR="00FC72E7" w:rsidRPr="0005703D">
        <w:rPr>
          <w:rFonts w:ascii="Arial" w:eastAsia="Arial" w:hAnsi="Arial" w:cs="Arial"/>
          <w:color w:val="000000"/>
          <w:sz w:val="22"/>
          <w:szCs w:val="22"/>
        </w:rPr>
        <w:t xml:space="preserve"> </w:t>
      </w:r>
      <w:proofErr w:type="spellStart"/>
      <w:r w:rsidR="00FC72E7" w:rsidRPr="0005703D">
        <w:rPr>
          <w:rFonts w:ascii="Arial" w:eastAsia="Arial" w:hAnsi="Arial" w:cs="Arial"/>
          <w:color w:val="000000"/>
          <w:sz w:val="22"/>
          <w:szCs w:val="22"/>
        </w:rPr>
        <w:t>thực</w:t>
      </w:r>
      <w:proofErr w:type="spellEnd"/>
      <w:r w:rsidR="00FC72E7" w:rsidRPr="0005703D">
        <w:rPr>
          <w:rFonts w:ascii="Arial" w:eastAsia="Arial" w:hAnsi="Arial" w:cs="Arial"/>
          <w:color w:val="000000"/>
          <w:sz w:val="22"/>
          <w:szCs w:val="22"/>
        </w:rPr>
        <w:t xml:space="preserve"> </w:t>
      </w:r>
      <w:proofErr w:type="spellStart"/>
      <w:r w:rsidR="00FC72E7" w:rsidRPr="0005703D">
        <w:rPr>
          <w:rFonts w:ascii="Arial" w:eastAsia="Arial" w:hAnsi="Arial" w:cs="Arial"/>
          <w:color w:val="000000"/>
          <w:sz w:val="22"/>
          <w:szCs w:val="22"/>
        </w:rPr>
        <w:t>trạng</w:t>
      </w:r>
      <w:proofErr w:type="spellEnd"/>
      <w:r w:rsidR="00FC72E7" w:rsidRPr="0005703D">
        <w:rPr>
          <w:rFonts w:ascii="Arial" w:eastAsia="Arial" w:hAnsi="Arial" w:cs="Arial"/>
          <w:color w:val="000000"/>
          <w:sz w:val="22"/>
          <w:szCs w:val="22"/>
        </w:rPr>
        <w:t xml:space="preserve"> </w:t>
      </w:r>
      <w:proofErr w:type="spellStart"/>
      <w:r w:rsidR="00FC72E7" w:rsidRPr="0005703D">
        <w:rPr>
          <w:rFonts w:ascii="Arial" w:eastAsia="Arial" w:hAnsi="Arial" w:cs="Arial"/>
          <w:color w:val="000000"/>
          <w:sz w:val="22"/>
          <w:szCs w:val="22"/>
        </w:rPr>
        <w:t>vấn</w:t>
      </w:r>
      <w:proofErr w:type="spellEnd"/>
      <w:r w:rsidR="00FC72E7" w:rsidRPr="0005703D">
        <w:rPr>
          <w:rFonts w:ascii="Arial" w:eastAsia="Arial" w:hAnsi="Arial" w:cs="Arial"/>
          <w:color w:val="000000"/>
          <w:sz w:val="22"/>
          <w:szCs w:val="22"/>
        </w:rPr>
        <w:t xml:space="preserve"> </w:t>
      </w:r>
      <w:proofErr w:type="spellStart"/>
      <w:r w:rsidR="00FC72E7" w:rsidRPr="0005703D">
        <w:rPr>
          <w:rFonts w:ascii="Arial" w:eastAsia="Arial" w:hAnsi="Arial" w:cs="Arial"/>
          <w:color w:val="000000"/>
          <w:sz w:val="22"/>
          <w:szCs w:val="22"/>
        </w:rPr>
        <w:t>đề</w:t>
      </w:r>
      <w:proofErr w:type="spellEnd"/>
      <w:r w:rsidR="00FC72E7" w:rsidRPr="0005703D">
        <w:rPr>
          <w:rFonts w:ascii="Arial" w:eastAsia="Arial" w:hAnsi="Arial" w:cs="Arial"/>
          <w:color w:val="000000"/>
          <w:sz w:val="22"/>
          <w:szCs w:val="22"/>
        </w:rPr>
        <w:t xml:space="preserve"> </w:t>
      </w:r>
      <w:proofErr w:type="spellStart"/>
      <w:r w:rsidR="00FC72E7" w:rsidRPr="0005703D">
        <w:rPr>
          <w:rFonts w:ascii="Arial" w:eastAsia="Arial" w:hAnsi="Arial" w:cs="Arial"/>
          <w:color w:val="000000"/>
          <w:sz w:val="22"/>
          <w:szCs w:val="22"/>
        </w:rPr>
        <w:t>hiện</w:t>
      </w:r>
      <w:proofErr w:type="spellEnd"/>
      <w:r w:rsidR="00FC72E7" w:rsidRPr="0005703D">
        <w:rPr>
          <w:rFonts w:ascii="Arial" w:eastAsia="Arial" w:hAnsi="Arial" w:cs="Arial"/>
          <w:color w:val="000000"/>
          <w:sz w:val="22"/>
          <w:szCs w:val="22"/>
        </w:rPr>
        <w:t xml:space="preserve"> nay.</w:t>
      </w:r>
    </w:p>
    <w:p w14:paraId="5A863E61" w14:textId="159819E4" w:rsidR="0052315B" w:rsidRPr="0005703D" w:rsidRDefault="0052315B" w:rsidP="00687611">
      <w:pPr>
        <w:pStyle w:val="ListParagraph"/>
        <w:numPr>
          <w:ilvl w:val="0"/>
          <w:numId w:val="15"/>
        </w:numPr>
        <w:spacing w:after="120" w:line="259" w:lineRule="auto"/>
        <w:contextualSpacing w:val="0"/>
        <w:jc w:val="both"/>
        <w:rPr>
          <w:rFonts w:ascii="Arial" w:eastAsia="Arial" w:hAnsi="Arial" w:cs="Arial"/>
          <w:color w:val="000000"/>
          <w:sz w:val="22"/>
          <w:szCs w:val="22"/>
        </w:rPr>
      </w:pPr>
      <w:proofErr w:type="spellStart"/>
      <w:r w:rsidRPr="0005703D">
        <w:rPr>
          <w:rFonts w:ascii="Arial" w:eastAsia="Arial" w:hAnsi="Arial" w:cs="Arial"/>
          <w:color w:val="000000"/>
          <w:sz w:val="22"/>
          <w:szCs w:val="22"/>
        </w:rPr>
        <w:t>Nêu</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thông</w:t>
      </w:r>
      <w:proofErr w:type="spellEnd"/>
      <w:r w:rsidRPr="0005703D">
        <w:rPr>
          <w:rFonts w:ascii="Arial" w:eastAsia="Arial" w:hAnsi="Arial" w:cs="Arial"/>
          <w:color w:val="000000"/>
          <w:sz w:val="22"/>
          <w:szCs w:val="22"/>
        </w:rPr>
        <w:t xml:space="preserve"> tin </w:t>
      </w:r>
      <w:proofErr w:type="spellStart"/>
      <w:r w:rsidRPr="0005703D">
        <w:rPr>
          <w:rFonts w:ascii="Arial" w:eastAsia="Arial" w:hAnsi="Arial" w:cs="Arial"/>
          <w:color w:val="000000"/>
          <w:sz w:val="22"/>
          <w:szCs w:val="22"/>
        </w:rPr>
        <w:t>khái</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quát</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về</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các</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Chương</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trình</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Dự</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án</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của</w:t>
      </w:r>
      <w:proofErr w:type="spellEnd"/>
      <w:r w:rsidRPr="0005703D">
        <w:rPr>
          <w:rFonts w:ascii="Arial" w:eastAsia="Arial" w:hAnsi="Arial" w:cs="Arial"/>
          <w:color w:val="000000"/>
          <w:sz w:val="22"/>
          <w:szCs w:val="22"/>
        </w:rPr>
        <w:t xml:space="preserve"> </w:t>
      </w:r>
      <w:proofErr w:type="spellStart"/>
      <w:r w:rsidR="0088015E" w:rsidRPr="0005703D">
        <w:rPr>
          <w:rFonts w:ascii="Arial" w:eastAsia="Arial" w:hAnsi="Arial" w:cs="Arial"/>
          <w:color w:val="000000"/>
          <w:sz w:val="22"/>
          <w:szCs w:val="22"/>
        </w:rPr>
        <w:t>N</w:t>
      </w:r>
      <w:r w:rsidRPr="0005703D">
        <w:rPr>
          <w:rFonts w:ascii="Arial" w:eastAsia="Arial" w:hAnsi="Arial" w:cs="Arial"/>
          <w:color w:val="000000"/>
          <w:sz w:val="22"/>
          <w:szCs w:val="22"/>
        </w:rPr>
        <w:t>hà</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nước</w:t>
      </w:r>
      <w:proofErr w:type="spellEnd"/>
      <w:r w:rsidR="00810B7A" w:rsidRPr="0005703D">
        <w:rPr>
          <w:rFonts w:ascii="Arial" w:eastAsia="Arial" w:hAnsi="Arial" w:cs="Arial"/>
          <w:color w:val="000000"/>
          <w:sz w:val="22"/>
          <w:szCs w:val="22"/>
        </w:rPr>
        <w:t xml:space="preserve">, </w:t>
      </w:r>
      <w:proofErr w:type="spellStart"/>
      <w:r w:rsidR="00810B7A" w:rsidRPr="0005703D">
        <w:rPr>
          <w:rFonts w:ascii="Arial" w:eastAsia="Arial" w:hAnsi="Arial" w:cs="Arial"/>
          <w:color w:val="000000"/>
          <w:sz w:val="22"/>
          <w:szCs w:val="22"/>
        </w:rPr>
        <w:t>cấp</w:t>
      </w:r>
      <w:proofErr w:type="spellEnd"/>
      <w:r w:rsidR="00810B7A" w:rsidRPr="0005703D">
        <w:rPr>
          <w:rFonts w:ascii="Arial" w:eastAsia="Arial" w:hAnsi="Arial" w:cs="Arial"/>
          <w:color w:val="000000"/>
          <w:sz w:val="22"/>
          <w:szCs w:val="22"/>
        </w:rPr>
        <w:t xml:space="preserve"> </w:t>
      </w:r>
      <w:proofErr w:type="spellStart"/>
      <w:r w:rsidR="00810B7A" w:rsidRPr="0005703D">
        <w:rPr>
          <w:rFonts w:ascii="Arial" w:eastAsia="Arial" w:hAnsi="Arial" w:cs="Arial"/>
          <w:color w:val="000000"/>
          <w:sz w:val="22"/>
          <w:szCs w:val="22"/>
        </w:rPr>
        <w:t>tỉnh</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và</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các</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bên</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liên</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quan</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khác</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nếu</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có</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hiện</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đang</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t</w:t>
      </w:r>
      <w:r w:rsidR="004E07DC" w:rsidRPr="0005703D">
        <w:rPr>
          <w:rFonts w:ascii="Arial" w:eastAsia="Arial" w:hAnsi="Arial" w:cs="Arial"/>
          <w:color w:val="000000"/>
          <w:sz w:val="22"/>
          <w:szCs w:val="22"/>
        </w:rPr>
        <w:t>ham</w:t>
      </w:r>
      <w:proofErr w:type="spellEnd"/>
      <w:r w:rsidR="004E07DC" w:rsidRPr="0005703D">
        <w:rPr>
          <w:rFonts w:ascii="Arial" w:eastAsia="Arial" w:hAnsi="Arial" w:cs="Arial"/>
          <w:color w:val="000000"/>
          <w:sz w:val="22"/>
          <w:szCs w:val="22"/>
        </w:rPr>
        <w:t xml:space="preserve"> </w:t>
      </w:r>
      <w:proofErr w:type="spellStart"/>
      <w:r w:rsidR="004E07DC" w:rsidRPr="0005703D">
        <w:rPr>
          <w:rFonts w:ascii="Arial" w:eastAsia="Arial" w:hAnsi="Arial" w:cs="Arial"/>
          <w:color w:val="000000"/>
          <w:sz w:val="22"/>
          <w:szCs w:val="22"/>
        </w:rPr>
        <w:t>gia</w:t>
      </w:r>
      <w:proofErr w:type="spellEnd"/>
      <w:r w:rsidR="004E07DC" w:rsidRPr="0005703D">
        <w:rPr>
          <w:rFonts w:ascii="Arial" w:eastAsia="Arial" w:hAnsi="Arial" w:cs="Arial"/>
          <w:color w:val="000000"/>
          <w:sz w:val="22"/>
          <w:szCs w:val="22"/>
        </w:rPr>
        <w:t xml:space="preserve"> </w:t>
      </w:r>
      <w:proofErr w:type="spellStart"/>
      <w:r w:rsidR="004E07DC" w:rsidRPr="0005703D">
        <w:rPr>
          <w:rFonts w:ascii="Arial" w:eastAsia="Arial" w:hAnsi="Arial" w:cs="Arial"/>
          <w:color w:val="000000"/>
          <w:sz w:val="22"/>
          <w:szCs w:val="22"/>
        </w:rPr>
        <w:t>góp</w:t>
      </w:r>
      <w:proofErr w:type="spellEnd"/>
      <w:r w:rsidR="004E07DC" w:rsidRPr="0005703D">
        <w:rPr>
          <w:rFonts w:ascii="Arial" w:eastAsia="Arial" w:hAnsi="Arial" w:cs="Arial"/>
          <w:color w:val="000000"/>
          <w:sz w:val="22"/>
          <w:szCs w:val="22"/>
        </w:rPr>
        <w:t xml:space="preserve"> </w:t>
      </w:r>
      <w:proofErr w:type="spellStart"/>
      <w:r w:rsidR="004E07DC" w:rsidRPr="0005703D">
        <w:rPr>
          <w:rFonts w:ascii="Arial" w:eastAsia="Arial" w:hAnsi="Arial" w:cs="Arial"/>
          <w:color w:val="000000"/>
          <w:sz w:val="22"/>
          <w:szCs w:val="22"/>
        </w:rPr>
        <w:t>phần</w:t>
      </w:r>
      <w:proofErr w:type="spellEnd"/>
      <w:r w:rsidR="004E07DC" w:rsidRPr="0005703D">
        <w:rPr>
          <w:rFonts w:ascii="Arial" w:eastAsia="Arial" w:hAnsi="Arial" w:cs="Arial"/>
          <w:color w:val="000000"/>
          <w:sz w:val="22"/>
          <w:szCs w:val="22"/>
        </w:rPr>
        <w:t xml:space="preserve"> </w:t>
      </w:r>
      <w:proofErr w:type="spellStart"/>
      <w:r w:rsidR="004E07DC" w:rsidRPr="0005703D">
        <w:rPr>
          <w:rFonts w:ascii="Arial" w:eastAsia="Arial" w:hAnsi="Arial" w:cs="Arial"/>
          <w:color w:val="000000"/>
          <w:sz w:val="22"/>
          <w:szCs w:val="22"/>
        </w:rPr>
        <w:t>giải</w:t>
      </w:r>
      <w:proofErr w:type="spellEnd"/>
      <w:r w:rsidR="004E07DC" w:rsidRPr="0005703D">
        <w:rPr>
          <w:rFonts w:ascii="Arial" w:eastAsia="Arial" w:hAnsi="Arial" w:cs="Arial"/>
          <w:color w:val="000000"/>
          <w:sz w:val="22"/>
          <w:szCs w:val="22"/>
        </w:rPr>
        <w:t xml:space="preserve"> </w:t>
      </w:r>
      <w:proofErr w:type="spellStart"/>
      <w:r w:rsidR="004E07DC" w:rsidRPr="0005703D">
        <w:rPr>
          <w:rFonts w:ascii="Arial" w:eastAsia="Arial" w:hAnsi="Arial" w:cs="Arial"/>
          <w:color w:val="000000"/>
          <w:sz w:val="22"/>
          <w:szCs w:val="22"/>
        </w:rPr>
        <w:t>quyết</w:t>
      </w:r>
      <w:proofErr w:type="spellEnd"/>
      <w:r w:rsidR="004E07DC" w:rsidRPr="0005703D">
        <w:rPr>
          <w:rFonts w:ascii="Arial" w:eastAsia="Arial" w:hAnsi="Arial" w:cs="Arial"/>
          <w:color w:val="000000"/>
          <w:sz w:val="22"/>
          <w:szCs w:val="22"/>
        </w:rPr>
        <w:t xml:space="preserve"> </w:t>
      </w:r>
      <w:proofErr w:type="spellStart"/>
      <w:r w:rsidR="004E07DC" w:rsidRPr="0005703D">
        <w:rPr>
          <w:rFonts w:ascii="Arial" w:eastAsia="Arial" w:hAnsi="Arial" w:cs="Arial"/>
          <w:color w:val="000000"/>
          <w:sz w:val="22"/>
          <w:szCs w:val="22"/>
        </w:rPr>
        <w:t>vấn</w:t>
      </w:r>
      <w:proofErr w:type="spellEnd"/>
      <w:r w:rsidR="004E07DC" w:rsidRPr="0005703D">
        <w:rPr>
          <w:rFonts w:ascii="Arial" w:eastAsia="Arial" w:hAnsi="Arial" w:cs="Arial"/>
          <w:color w:val="000000"/>
          <w:sz w:val="22"/>
          <w:szCs w:val="22"/>
        </w:rPr>
        <w:t xml:space="preserve"> </w:t>
      </w:r>
      <w:proofErr w:type="spellStart"/>
      <w:r w:rsidR="004E07DC" w:rsidRPr="0005703D">
        <w:rPr>
          <w:rFonts w:ascii="Arial" w:eastAsia="Arial" w:hAnsi="Arial" w:cs="Arial"/>
          <w:color w:val="000000"/>
          <w:sz w:val="22"/>
          <w:szCs w:val="22"/>
        </w:rPr>
        <w:t>đề</w:t>
      </w:r>
      <w:proofErr w:type="spellEnd"/>
      <w:r w:rsidR="004E07DC" w:rsidRPr="0005703D">
        <w:rPr>
          <w:rFonts w:ascii="Arial" w:eastAsia="Arial" w:hAnsi="Arial" w:cs="Arial"/>
          <w:color w:val="000000"/>
          <w:sz w:val="22"/>
          <w:szCs w:val="22"/>
        </w:rPr>
        <w:t xml:space="preserve"> </w:t>
      </w:r>
      <w:proofErr w:type="spellStart"/>
      <w:r w:rsidR="004E07DC" w:rsidRPr="0005703D">
        <w:rPr>
          <w:rFonts w:ascii="Arial" w:eastAsia="Arial" w:hAnsi="Arial" w:cs="Arial"/>
          <w:color w:val="000000"/>
          <w:sz w:val="22"/>
          <w:szCs w:val="22"/>
        </w:rPr>
        <w:t>nêu</w:t>
      </w:r>
      <w:proofErr w:type="spellEnd"/>
      <w:r w:rsidR="004E07DC" w:rsidRPr="0005703D">
        <w:rPr>
          <w:rFonts w:ascii="Arial" w:eastAsia="Arial" w:hAnsi="Arial" w:cs="Arial"/>
          <w:color w:val="000000"/>
          <w:sz w:val="22"/>
          <w:szCs w:val="22"/>
        </w:rPr>
        <w:t xml:space="preserve"> </w:t>
      </w:r>
      <w:proofErr w:type="spellStart"/>
      <w:r w:rsidR="004E07DC" w:rsidRPr="0005703D">
        <w:rPr>
          <w:rFonts w:ascii="Arial" w:eastAsia="Arial" w:hAnsi="Arial" w:cs="Arial"/>
          <w:color w:val="000000"/>
          <w:sz w:val="22"/>
          <w:szCs w:val="22"/>
        </w:rPr>
        <w:t>trên</w:t>
      </w:r>
      <w:proofErr w:type="spellEnd"/>
      <w:r w:rsidR="004E07DC" w:rsidRPr="0005703D">
        <w:rPr>
          <w:rFonts w:ascii="Arial" w:eastAsia="Arial" w:hAnsi="Arial" w:cs="Arial"/>
          <w:color w:val="000000"/>
          <w:sz w:val="22"/>
          <w:szCs w:val="22"/>
        </w:rPr>
        <w:t xml:space="preserve"> </w:t>
      </w:r>
      <w:proofErr w:type="spellStart"/>
      <w:r w:rsidR="007E7266" w:rsidRPr="0005703D">
        <w:rPr>
          <w:rFonts w:ascii="Arial" w:eastAsia="Arial" w:hAnsi="Arial" w:cs="Arial"/>
          <w:color w:val="000000"/>
          <w:sz w:val="22"/>
          <w:szCs w:val="22"/>
        </w:rPr>
        <w:t>của</w:t>
      </w:r>
      <w:proofErr w:type="spellEnd"/>
      <w:r w:rsidR="004E07DC" w:rsidRPr="0005703D">
        <w:rPr>
          <w:rFonts w:ascii="Arial" w:eastAsia="Arial" w:hAnsi="Arial" w:cs="Arial"/>
          <w:color w:val="000000"/>
          <w:sz w:val="22"/>
          <w:szCs w:val="22"/>
        </w:rPr>
        <w:t xml:space="preserve"> </w:t>
      </w:r>
      <w:proofErr w:type="spellStart"/>
      <w:r w:rsidR="004E07DC" w:rsidRPr="0005703D">
        <w:rPr>
          <w:rFonts w:ascii="Arial" w:eastAsia="Arial" w:hAnsi="Arial" w:cs="Arial"/>
          <w:color w:val="000000"/>
          <w:sz w:val="22"/>
          <w:szCs w:val="22"/>
        </w:rPr>
        <w:t>địa</w:t>
      </w:r>
      <w:proofErr w:type="spellEnd"/>
      <w:r w:rsidR="004E07DC" w:rsidRPr="0005703D">
        <w:rPr>
          <w:rFonts w:ascii="Arial" w:eastAsia="Arial" w:hAnsi="Arial" w:cs="Arial"/>
          <w:color w:val="000000"/>
          <w:sz w:val="22"/>
          <w:szCs w:val="22"/>
        </w:rPr>
        <w:t xml:space="preserve"> </w:t>
      </w:r>
      <w:proofErr w:type="spellStart"/>
      <w:r w:rsidR="004E07DC" w:rsidRPr="0005703D">
        <w:rPr>
          <w:rFonts w:ascii="Arial" w:eastAsia="Arial" w:hAnsi="Arial" w:cs="Arial"/>
          <w:color w:val="000000"/>
          <w:sz w:val="22"/>
          <w:szCs w:val="22"/>
        </w:rPr>
        <w:t>phương</w:t>
      </w:r>
      <w:proofErr w:type="spellEnd"/>
      <w:r w:rsidR="004E07DC" w:rsidRPr="0005703D">
        <w:rPr>
          <w:rFonts w:ascii="Arial" w:eastAsia="Arial" w:hAnsi="Arial" w:cs="Arial"/>
          <w:color w:val="000000"/>
          <w:sz w:val="22"/>
          <w:szCs w:val="22"/>
        </w:rPr>
        <w:t xml:space="preserve">. </w:t>
      </w:r>
    </w:p>
    <w:p w14:paraId="5A4265AE" w14:textId="6EE8742A" w:rsidR="00A760B8" w:rsidRPr="0005703D" w:rsidRDefault="00A760B8" w:rsidP="00687611">
      <w:pPr>
        <w:pStyle w:val="ListParagraph"/>
        <w:numPr>
          <w:ilvl w:val="0"/>
          <w:numId w:val="15"/>
        </w:numPr>
        <w:spacing w:after="120" w:line="259" w:lineRule="auto"/>
        <w:contextualSpacing w:val="0"/>
        <w:jc w:val="both"/>
        <w:rPr>
          <w:rFonts w:ascii="Arial" w:eastAsia="Arial" w:hAnsi="Arial" w:cs="Arial"/>
          <w:color w:val="000000"/>
          <w:sz w:val="22"/>
          <w:szCs w:val="22"/>
        </w:rPr>
      </w:pPr>
      <w:proofErr w:type="spellStart"/>
      <w:r w:rsidRPr="0005703D">
        <w:rPr>
          <w:rFonts w:ascii="Arial" w:eastAsia="Arial" w:hAnsi="Arial" w:cs="Arial"/>
          <w:color w:val="000000"/>
          <w:sz w:val="22"/>
          <w:szCs w:val="22"/>
        </w:rPr>
        <w:t>Nêu</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rõ</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vai</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trò</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vị</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trí</w:t>
      </w:r>
      <w:proofErr w:type="spellEnd"/>
      <w:r w:rsidRPr="0005703D">
        <w:rPr>
          <w:rFonts w:ascii="Arial" w:eastAsia="Arial" w:hAnsi="Arial" w:cs="Arial"/>
          <w:color w:val="000000"/>
          <w:sz w:val="22"/>
          <w:szCs w:val="22"/>
        </w:rPr>
        <w:t xml:space="preserve"> </w:t>
      </w:r>
      <w:proofErr w:type="spellStart"/>
      <w:r w:rsidR="004E07DC" w:rsidRPr="0005703D">
        <w:rPr>
          <w:rFonts w:ascii="Arial" w:eastAsia="Arial" w:hAnsi="Arial" w:cs="Arial"/>
          <w:color w:val="000000"/>
          <w:sz w:val="22"/>
          <w:szCs w:val="22"/>
        </w:rPr>
        <w:t>và</w:t>
      </w:r>
      <w:proofErr w:type="spellEnd"/>
      <w:r w:rsidR="004E07DC" w:rsidRPr="0005703D">
        <w:rPr>
          <w:rFonts w:ascii="Arial" w:eastAsia="Arial" w:hAnsi="Arial" w:cs="Arial"/>
          <w:color w:val="000000"/>
          <w:sz w:val="22"/>
          <w:szCs w:val="22"/>
        </w:rPr>
        <w:t xml:space="preserve"> </w:t>
      </w:r>
      <w:proofErr w:type="spellStart"/>
      <w:r w:rsidR="004E07DC" w:rsidRPr="0005703D">
        <w:rPr>
          <w:rFonts w:ascii="Arial" w:eastAsia="Arial" w:hAnsi="Arial" w:cs="Arial"/>
          <w:color w:val="000000"/>
          <w:sz w:val="22"/>
          <w:szCs w:val="22"/>
        </w:rPr>
        <w:t>những</w:t>
      </w:r>
      <w:proofErr w:type="spellEnd"/>
      <w:r w:rsidR="004E07DC" w:rsidRPr="0005703D">
        <w:rPr>
          <w:rFonts w:ascii="Arial" w:eastAsia="Arial" w:hAnsi="Arial" w:cs="Arial"/>
          <w:color w:val="000000"/>
          <w:sz w:val="22"/>
          <w:szCs w:val="22"/>
        </w:rPr>
        <w:t xml:space="preserve"> </w:t>
      </w:r>
      <w:proofErr w:type="spellStart"/>
      <w:r w:rsidR="004E07DC" w:rsidRPr="0005703D">
        <w:rPr>
          <w:rFonts w:ascii="Arial" w:eastAsia="Arial" w:hAnsi="Arial" w:cs="Arial"/>
          <w:color w:val="000000"/>
          <w:sz w:val="22"/>
          <w:szCs w:val="22"/>
        </w:rPr>
        <w:t>đóng</w:t>
      </w:r>
      <w:proofErr w:type="spellEnd"/>
      <w:r w:rsidR="004E07DC" w:rsidRPr="0005703D">
        <w:rPr>
          <w:rFonts w:ascii="Arial" w:eastAsia="Arial" w:hAnsi="Arial" w:cs="Arial"/>
          <w:color w:val="000000"/>
          <w:sz w:val="22"/>
          <w:szCs w:val="22"/>
        </w:rPr>
        <w:t xml:space="preserve"> </w:t>
      </w:r>
      <w:proofErr w:type="spellStart"/>
      <w:r w:rsidR="004E07DC" w:rsidRPr="0005703D">
        <w:rPr>
          <w:rFonts w:ascii="Arial" w:eastAsia="Arial" w:hAnsi="Arial" w:cs="Arial"/>
          <w:color w:val="000000"/>
          <w:sz w:val="22"/>
          <w:szCs w:val="22"/>
        </w:rPr>
        <w:t>góp</w:t>
      </w:r>
      <w:proofErr w:type="spellEnd"/>
      <w:r w:rsidR="004E07DC" w:rsidRPr="0005703D">
        <w:rPr>
          <w:rFonts w:ascii="Arial" w:eastAsia="Arial" w:hAnsi="Arial" w:cs="Arial"/>
          <w:color w:val="000000"/>
          <w:sz w:val="22"/>
          <w:szCs w:val="22"/>
        </w:rPr>
        <w:t xml:space="preserve"> </w:t>
      </w:r>
      <w:proofErr w:type="spellStart"/>
      <w:r w:rsidR="00F950DA" w:rsidRPr="0005703D">
        <w:rPr>
          <w:rFonts w:ascii="Arial" w:eastAsia="Arial" w:hAnsi="Arial" w:cs="Arial"/>
          <w:color w:val="000000"/>
          <w:sz w:val="22"/>
          <w:szCs w:val="22"/>
        </w:rPr>
        <w:t>mà</w:t>
      </w:r>
      <w:proofErr w:type="spellEnd"/>
      <w:r w:rsidR="00F950DA" w:rsidRPr="0005703D">
        <w:rPr>
          <w:rFonts w:ascii="Arial" w:eastAsia="Arial" w:hAnsi="Arial" w:cs="Arial"/>
          <w:color w:val="000000"/>
          <w:sz w:val="22"/>
          <w:szCs w:val="22"/>
        </w:rPr>
        <w:t xml:space="preserve"> </w:t>
      </w:r>
      <w:r w:rsidR="000418A8" w:rsidRPr="0005703D">
        <w:rPr>
          <w:rFonts w:ascii="Arial" w:hAnsi="Arial" w:cs="Arial"/>
          <w:color w:val="000000"/>
          <w:sz w:val="22"/>
          <w:szCs w:val="22"/>
        </w:rPr>
        <w:t xml:space="preserve">Sáng </w:t>
      </w:r>
      <w:proofErr w:type="spellStart"/>
      <w:r w:rsidR="000418A8" w:rsidRPr="0005703D">
        <w:rPr>
          <w:rFonts w:ascii="Arial" w:hAnsi="Arial" w:cs="Arial"/>
          <w:color w:val="000000"/>
          <w:sz w:val="22"/>
          <w:szCs w:val="22"/>
        </w:rPr>
        <w:t>kiến</w:t>
      </w:r>
      <w:proofErr w:type="spellEnd"/>
      <w:r w:rsidR="004E07DC" w:rsidRPr="00DE22DD">
        <w:rPr>
          <w:rFonts w:ascii="Arial" w:hAnsi="Arial" w:cs="Arial"/>
          <w:color w:val="000000"/>
          <w:sz w:val="22"/>
          <w:szCs w:val="22"/>
          <w:lang w:val="vi"/>
        </w:rPr>
        <w:t xml:space="preserve"> </w:t>
      </w:r>
      <w:proofErr w:type="spellStart"/>
      <w:r w:rsidR="0054534C" w:rsidRPr="0005703D">
        <w:rPr>
          <w:rFonts w:ascii="Arial" w:hAnsi="Arial" w:cs="Arial"/>
          <w:color w:val="000000"/>
          <w:sz w:val="22"/>
          <w:szCs w:val="22"/>
        </w:rPr>
        <w:t>dự</w:t>
      </w:r>
      <w:proofErr w:type="spellEnd"/>
      <w:r w:rsidR="0054534C" w:rsidRPr="0005703D">
        <w:rPr>
          <w:rFonts w:ascii="Arial" w:hAnsi="Arial" w:cs="Arial"/>
          <w:color w:val="000000"/>
          <w:sz w:val="22"/>
          <w:szCs w:val="22"/>
        </w:rPr>
        <w:t xml:space="preserve"> </w:t>
      </w:r>
      <w:proofErr w:type="spellStart"/>
      <w:r w:rsidR="0054534C" w:rsidRPr="0005703D">
        <w:rPr>
          <w:rFonts w:ascii="Arial" w:hAnsi="Arial" w:cs="Arial"/>
          <w:color w:val="000000"/>
          <w:sz w:val="22"/>
          <w:szCs w:val="22"/>
        </w:rPr>
        <w:t>kiến</w:t>
      </w:r>
      <w:proofErr w:type="spellEnd"/>
      <w:r w:rsidR="0054534C" w:rsidRPr="0005703D">
        <w:rPr>
          <w:rFonts w:ascii="Arial" w:hAnsi="Arial" w:cs="Arial"/>
          <w:color w:val="000000"/>
          <w:sz w:val="22"/>
          <w:szCs w:val="22"/>
        </w:rPr>
        <w:t xml:space="preserve"> </w:t>
      </w:r>
      <w:proofErr w:type="spellStart"/>
      <w:r w:rsidR="0054534C" w:rsidRPr="0005703D">
        <w:rPr>
          <w:rFonts w:ascii="Arial" w:hAnsi="Arial" w:cs="Arial"/>
          <w:color w:val="000000"/>
          <w:sz w:val="22"/>
          <w:szCs w:val="22"/>
        </w:rPr>
        <w:t>sẽ</w:t>
      </w:r>
      <w:proofErr w:type="spellEnd"/>
      <w:r w:rsidR="0054534C" w:rsidRPr="0005703D">
        <w:rPr>
          <w:rFonts w:ascii="Arial" w:hAnsi="Arial" w:cs="Arial"/>
          <w:color w:val="000000"/>
          <w:sz w:val="22"/>
          <w:szCs w:val="22"/>
        </w:rPr>
        <w:t xml:space="preserve"> </w:t>
      </w:r>
      <w:proofErr w:type="spellStart"/>
      <w:r w:rsidR="0054534C" w:rsidRPr="0005703D">
        <w:rPr>
          <w:rFonts w:ascii="Arial" w:hAnsi="Arial" w:cs="Arial"/>
          <w:color w:val="000000"/>
          <w:sz w:val="22"/>
          <w:szCs w:val="22"/>
        </w:rPr>
        <w:t>tham</w:t>
      </w:r>
      <w:proofErr w:type="spellEnd"/>
      <w:r w:rsidR="0054534C" w:rsidRPr="0005703D">
        <w:rPr>
          <w:rFonts w:ascii="Arial" w:hAnsi="Arial" w:cs="Arial"/>
          <w:color w:val="000000"/>
          <w:sz w:val="22"/>
          <w:szCs w:val="22"/>
        </w:rPr>
        <w:t xml:space="preserve"> </w:t>
      </w:r>
      <w:proofErr w:type="spellStart"/>
      <w:r w:rsidR="0054534C" w:rsidRPr="0005703D">
        <w:rPr>
          <w:rFonts w:ascii="Arial" w:hAnsi="Arial" w:cs="Arial"/>
          <w:color w:val="000000"/>
          <w:sz w:val="22"/>
          <w:szCs w:val="22"/>
        </w:rPr>
        <w:t>gia</w:t>
      </w:r>
      <w:proofErr w:type="spellEnd"/>
      <w:r w:rsidR="0054534C" w:rsidRPr="0005703D">
        <w:rPr>
          <w:rFonts w:ascii="Arial" w:hAnsi="Arial" w:cs="Arial"/>
          <w:color w:val="000000"/>
          <w:sz w:val="22"/>
          <w:szCs w:val="22"/>
        </w:rPr>
        <w:t xml:space="preserve"> </w:t>
      </w:r>
      <w:proofErr w:type="spellStart"/>
      <w:r w:rsidR="00D31378" w:rsidRPr="0005703D">
        <w:rPr>
          <w:rFonts w:ascii="Arial" w:hAnsi="Arial" w:cs="Arial"/>
          <w:color w:val="000000"/>
          <w:sz w:val="22"/>
          <w:szCs w:val="22"/>
        </w:rPr>
        <w:t>nhằm</w:t>
      </w:r>
      <w:proofErr w:type="spellEnd"/>
      <w:r w:rsidR="00D31378" w:rsidRPr="0005703D">
        <w:rPr>
          <w:rFonts w:ascii="Arial" w:hAnsi="Arial" w:cs="Arial"/>
          <w:color w:val="000000"/>
          <w:sz w:val="22"/>
          <w:szCs w:val="22"/>
        </w:rPr>
        <w:t xml:space="preserve"> </w:t>
      </w:r>
      <w:proofErr w:type="spellStart"/>
      <w:r w:rsidR="0054534C" w:rsidRPr="0005703D">
        <w:rPr>
          <w:rFonts w:ascii="Arial" w:hAnsi="Arial" w:cs="Arial"/>
          <w:color w:val="000000"/>
          <w:sz w:val="22"/>
          <w:szCs w:val="22"/>
        </w:rPr>
        <w:t>giải</w:t>
      </w:r>
      <w:proofErr w:type="spellEnd"/>
      <w:r w:rsidR="0054534C" w:rsidRPr="0005703D">
        <w:rPr>
          <w:rFonts w:ascii="Arial" w:hAnsi="Arial" w:cs="Arial"/>
          <w:color w:val="000000"/>
          <w:sz w:val="22"/>
          <w:szCs w:val="22"/>
        </w:rPr>
        <w:t xml:space="preserve"> </w:t>
      </w:r>
      <w:proofErr w:type="spellStart"/>
      <w:r w:rsidR="0054534C" w:rsidRPr="0005703D">
        <w:rPr>
          <w:rFonts w:ascii="Arial" w:hAnsi="Arial" w:cs="Arial"/>
          <w:color w:val="000000"/>
          <w:sz w:val="22"/>
          <w:szCs w:val="22"/>
        </w:rPr>
        <w:t>quyết</w:t>
      </w:r>
      <w:proofErr w:type="spellEnd"/>
      <w:r w:rsidR="0054534C" w:rsidRPr="0005703D">
        <w:rPr>
          <w:rFonts w:ascii="Arial" w:hAnsi="Arial" w:cs="Arial"/>
          <w:color w:val="000000"/>
          <w:sz w:val="22"/>
          <w:szCs w:val="22"/>
        </w:rPr>
        <w:t xml:space="preserve"> </w:t>
      </w:r>
      <w:proofErr w:type="spellStart"/>
      <w:r w:rsidR="0054534C" w:rsidRPr="0005703D">
        <w:rPr>
          <w:rFonts w:ascii="Arial" w:hAnsi="Arial" w:cs="Arial"/>
          <w:color w:val="000000"/>
          <w:sz w:val="22"/>
          <w:szCs w:val="22"/>
        </w:rPr>
        <w:t>vấn</w:t>
      </w:r>
      <w:proofErr w:type="spellEnd"/>
      <w:r w:rsidR="0054534C" w:rsidRPr="0005703D">
        <w:rPr>
          <w:rFonts w:ascii="Arial" w:hAnsi="Arial" w:cs="Arial"/>
          <w:color w:val="000000"/>
          <w:sz w:val="22"/>
          <w:szCs w:val="22"/>
        </w:rPr>
        <w:t xml:space="preserve"> </w:t>
      </w:r>
      <w:proofErr w:type="spellStart"/>
      <w:r w:rsidR="0054534C" w:rsidRPr="0005703D">
        <w:rPr>
          <w:rFonts w:ascii="Arial" w:hAnsi="Arial" w:cs="Arial"/>
          <w:color w:val="000000"/>
          <w:sz w:val="22"/>
          <w:szCs w:val="22"/>
        </w:rPr>
        <w:t>đề</w:t>
      </w:r>
      <w:proofErr w:type="spellEnd"/>
      <w:r w:rsidR="0054534C" w:rsidRPr="0005703D">
        <w:rPr>
          <w:rFonts w:ascii="Arial" w:hAnsi="Arial" w:cs="Arial"/>
          <w:color w:val="000000"/>
          <w:sz w:val="22"/>
          <w:szCs w:val="22"/>
        </w:rPr>
        <w:t xml:space="preserve"> </w:t>
      </w:r>
      <w:proofErr w:type="spellStart"/>
      <w:r w:rsidR="0054534C" w:rsidRPr="0005703D">
        <w:rPr>
          <w:rFonts w:ascii="Arial" w:hAnsi="Arial" w:cs="Arial"/>
          <w:color w:val="000000"/>
          <w:sz w:val="22"/>
          <w:szCs w:val="22"/>
        </w:rPr>
        <w:t>nêu</w:t>
      </w:r>
      <w:proofErr w:type="spellEnd"/>
      <w:r w:rsidR="0054534C" w:rsidRPr="0005703D">
        <w:rPr>
          <w:rFonts w:ascii="Arial" w:hAnsi="Arial" w:cs="Arial"/>
          <w:color w:val="000000"/>
          <w:sz w:val="22"/>
          <w:szCs w:val="22"/>
        </w:rPr>
        <w:t xml:space="preserve"> </w:t>
      </w:r>
      <w:proofErr w:type="spellStart"/>
      <w:r w:rsidR="0054534C" w:rsidRPr="0005703D">
        <w:rPr>
          <w:rFonts w:ascii="Arial" w:hAnsi="Arial" w:cs="Arial"/>
          <w:color w:val="000000"/>
          <w:sz w:val="22"/>
          <w:szCs w:val="22"/>
        </w:rPr>
        <w:t>trên</w:t>
      </w:r>
      <w:proofErr w:type="spellEnd"/>
      <w:r w:rsidR="0054534C" w:rsidRPr="0005703D">
        <w:rPr>
          <w:rFonts w:ascii="Arial" w:hAnsi="Arial" w:cs="Arial"/>
          <w:color w:val="000000"/>
          <w:sz w:val="22"/>
          <w:szCs w:val="22"/>
        </w:rPr>
        <w:t xml:space="preserve"> </w:t>
      </w:r>
      <w:proofErr w:type="spellStart"/>
      <w:r w:rsidR="0054534C" w:rsidRPr="0005703D">
        <w:rPr>
          <w:rFonts w:ascii="Arial" w:hAnsi="Arial" w:cs="Arial"/>
          <w:color w:val="000000"/>
          <w:sz w:val="22"/>
          <w:szCs w:val="22"/>
        </w:rPr>
        <w:t>của</w:t>
      </w:r>
      <w:proofErr w:type="spellEnd"/>
      <w:r w:rsidR="0054534C" w:rsidRPr="0005703D">
        <w:rPr>
          <w:rFonts w:ascii="Arial" w:hAnsi="Arial" w:cs="Arial"/>
          <w:color w:val="000000"/>
          <w:sz w:val="22"/>
          <w:szCs w:val="22"/>
        </w:rPr>
        <w:t xml:space="preserve"> </w:t>
      </w:r>
      <w:proofErr w:type="spellStart"/>
      <w:r w:rsidR="00441B20" w:rsidRPr="0005703D">
        <w:rPr>
          <w:rFonts w:ascii="Arial" w:hAnsi="Arial" w:cs="Arial"/>
          <w:color w:val="000000"/>
          <w:sz w:val="22"/>
          <w:szCs w:val="22"/>
        </w:rPr>
        <w:t>địa</w:t>
      </w:r>
      <w:proofErr w:type="spellEnd"/>
      <w:r w:rsidR="00441B20" w:rsidRPr="0005703D">
        <w:rPr>
          <w:rFonts w:ascii="Arial" w:hAnsi="Arial" w:cs="Arial"/>
          <w:color w:val="000000"/>
          <w:sz w:val="22"/>
          <w:szCs w:val="22"/>
        </w:rPr>
        <w:t xml:space="preserve"> </w:t>
      </w:r>
      <w:proofErr w:type="spellStart"/>
      <w:r w:rsidR="00441B20" w:rsidRPr="0005703D">
        <w:rPr>
          <w:rFonts w:ascii="Arial" w:hAnsi="Arial" w:cs="Arial"/>
          <w:color w:val="000000"/>
          <w:sz w:val="22"/>
          <w:szCs w:val="22"/>
        </w:rPr>
        <w:t>phương</w:t>
      </w:r>
      <w:proofErr w:type="spellEnd"/>
      <w:r w:rsidR="00441B20"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Đặc</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biệt</w:t>
      </w:r>
      <w:proofErr w:type="spellEnd"/>
      <w:r w:rsidR="00C47AF6" w:rsidRPr="0005703D">
        <w:rPr>
          <w:rFonts w:ascii="Arial" w:hAnsi="Arial" w:cs="Arial"/>
          <w:color w:val="000000"/>
          <w:sz w:val="22"/>
          <w:szCs w:val="22"/>
        </w:rPr>
        <w:t xml:space="preserve">, Sáng </w:t>
      </w:r>
      <w:proofErr w:type="spellStart"/>
      <w:r w:rsidR="00C47AF6" w:rsidRPr="0005703D">
        <w:rPr>
          <w:rFonts w:ascii="Arial" w:hAnsi="Arial" w:cs="Arial"/>
          <w:color w:val="000000"/>
          <w:sz w:val="22"/>
          <w:szCs w:val="22"/>
        </w:rPr>
        <w:t>kiến</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sẽ</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góp</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phần</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giải</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quyết</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vấn</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đề</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bất</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bình</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đẳng</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giới</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nếu</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có</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đã</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đươc</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phân</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tích</w:t>
      </w:r>
      <w:proofErr w:type="spellEnd"/>
      <w:r w:rsidR="00C47AF6" w:rsidRPr="0005703D">
        <w:rPr>
          <w:rFonts w:ascii="Arial" w:hAnsi="Arial" w:cs="Arial"/>
          <w:color w:val="000000"/>
          <w:sz w:val="22"/>
          <w:szCs w:val="22"/>
        </w:rPr>
        <w:t xml:space="preserve"> ở </w:t>
      </w:r>
      <w:proofErr w:type="spellStart"/>
      <w:r w:rsidR="00C47AF6" w:rsidRPr="0005703D">
        <w:rPr>
          <w:rFonts w:ascii="Arial" w:hAnsi="Arial" w:cs="Arial"/>
          <w:color w:val="000000"/>
          <w:sz w:val="22"/>
          <w:szCs w:val="22"/>
        </w:rPr>
        <w:t>trên</w:t>
      </w:r>
      <w:proofErr w:type="spellEnd"/>
      <w:r w:rsidR="00C47AF6" w:rsidRPr="0005703D">
        <w:rPr>
          <w:rFonts w:ascii="Arial" w:hAnsi="Arial" w:cs="Arial"/>
          <w:color w:val="000000"/>
          <w:sz w:val="22"/>
          <w:szCs w:val="22"/>
        </w:rPr>
        <w:t xml:space="preserve">. </w:t>
      </w:r>
    </w:p>
    <w:p w14:paraId="4B6B6BCB" w14:textId="74614C50" w:rsidR="007C232D" w:rsidRPr="00DE22DD" w:rsidRDefault="007C232D" w:rsidP="00687611">
      <w:pPr>
        <w:pStyle w:val="ListParagraph"/>
        <w:numPr>
          <w:ilvl w:val="0"/>
          <w:numId w:val="15"/>
        </w:numPr>
        <w:spacing w:after="240" w:line="259" w:lineRule="auto"/>
        <w:contextualSpacing w:val="0"/>
        <w:jc w:val="both"/>
        <w:rPr>
          <w:rFonts w:ascii="Arial" w:eastAsia="Arial" w:hAnsi="Arial" w:cs="Arial"/>
          <w:color w:val="000000"/>
          <w:sz w:val="22"/>
          <w:szCs w:val="22"/>
          <w:lang w:val="vi"/>
        </w:rPr>
      </w:pPr>
      <w:r w:rsidRPr="00DE22DD">
        <w:rPr>
          <w:rFonts w:ascii="Arial" w:eastAsia="Arial" w:hAnsi="Arial" w:cs="Arial"/>
          <w:color w:val="000000"/>
          <w:sz w:val="22"/>
          <w:szCs w:val="22"/>
          <w:lang w:val="vi"/>
        </w:rPr>
        <w:t xml:space="preserve">Nêu rõ những đối tượng thụ hưởng trực tiếp của </w:t>
      </w:r>
      <w:r w:rsidR="00D31378" w:rsidRPr="0005703D">
        <w:rPr>
          <w:rFonts w:ascii="Arial" w:eastAsia="Arial" w:hAnsi="Arial" w:cs="Arial"/>
          <w:color w:val="000000"/>
          <w:sz w:val="22"/>
          <w:szCs w:val="22"/>
        </w:rPr>
        <w:t xml:space="preserve">Sáng </w:t>
      </w:r>
      <w:proofErr w:type="spellStart"/>
      <w:r w:rsidR="00D31378" w:rsidRPr="0005703D">
        <w:rPr>
          <w:rFonts w:ascii="Arial" w:eastAsia="Arial" w:hAnsi="Arial" w:cs="Arial"/>
          <w:color w:val="000000"/>
          <w:sz w:val="22"/>
          <w:szCs w:val="22"/>
        </w:rPr>
        <w:t>kiến</w:t>
      </w:r>
      <w:proofErr w:type="spellEnd"/>
      <w:r w:rsidRPr="00DE22DD">
        <w:rPr>
          <w:rFonts w:ascii="Arial" w:eastAsia="Arial" w:hAnsi="Arial" w:cs="Arial"/>
          <w:color w:val="000000"/>
          <w:sz w:val="22"/>
          <w:szCs w:val="22"/>
          <w:lang w:val="vi"/>
        </w:rPr>
        <w:t>.</w:t>
      </w:r>
    </w:p>
    <w:p w14:paraId="5DF9986F" w14:textId="6A7E175F" w:rsidR="007C232D" w:rsidRPr="00DE22DD" w:rsidRDefault="00441B20" w:rsidP="0031151A">
      <w:pPr>
        <w:spacing w:after="120" w:line="240" w:lineRule="auto"/>
        <w:jc w:val="both"/>
        <w:rPr>
          <w:rFonts w:ascii="Arial" w:eastAsia="Arial" w:hAnsi="Arial" w:cs="Arial"/>
          <w:b/>
          <w:bCs/>
          <w:color w:val="000000"/>
          <w:sz w:val="22"/>
          <w:szCs w:val="22"/>
          <w:lang w:val="vi"/>
        </w:rPr>
      </w:pPr>
      <w:r w:rsidRPr="00DE22DD">
        <w:rPr>
          <w:rFonts w:ascii="Arial" w:eastAsia="Arial" w:hAnsi="Arial" w:cs="Arial"/>
          <w:b/>
          <w:bCs/>
          <w:color w:val="000000"/>
          <w:sz w:val="22"/>
          <w:szCs w:val="22"/>
          <w:lang w:val="vi"/>
        </w:rPr>
        <w:t>I</w:t>
      </w:r>
      <w:r w:rsidR="00EA75AA" w:rsidRPr="00DE22DD">
        <w:rPr>
          <w:rFonts w:ascii="Arial" w:eastAsia="Arial" w:hAnsi="Arial" w:cs="Arial"/>
          <w:b/>
          <w:bCs/>
          <w:color w:val="000000"/>
          <w:sz w:val="22"/>
          <w:szCs w:val="22"/>
          <w:lang w:val="vi"/>
        </w:rPr>
        <w:t>I</w:t>
      </w:r>
      <w:r w:rsidRPr="00DE22DD">
        <w:rPr>
          <w:rFonts w:ascii="Arial" w:eastAsia="Arial" w:hAnsi="Arial" w:cs="Arial"/>
          <w:b/>
          <w:bCs/>
          <w:color w:val="000000"/>
          <w:sz w:val="22"/>
          <w:szCs w:val="22"/>
          <w:lang w:val="vi"/>
        </w:rPr>
        <w:t xml:space="preserve">. </w:t>
      </w:r>
      <w:r w:rsidR="007C232D" w:rsidRPr="00DE22DD">
        <w:rPr>
          <w:rFonts w:ascii="Arial" w:eastAsia="Arial" w:hAnsi="Arial" w:cs="Arial"/>
          <w:b/>
          <w:bCs/>
          <w:color w:val="000000"/>
          <w:sz w:val="22"/>
          <w:szCs w:val="22"/>
          <w:lang w:val="vi"/>
        </w:rPr>
        <w:t xml:space="preserve">MỤC TIÊU VÀ KẾT QUẢ DỰ KIẾN CỦA </w:t>
      </w:r>
      <w:r w:rsidRPr="00DE22DD">
        <w:rPr>
          <w:rFonts w:ascii="Arial" w:eastAsia="Arial" w:hAnsi="Arial" w:cs="Arial"/>
          <w:b/>
          <w:bCs/>
          <w:color w:val="000000"/>
          <w:sz w:val="22"/>
          <w:szCs w:val="22"/>
          <w:lang w:val="vi"/>
        </w:rPr>
        <w:t xml:space="preserve">SÁNG KIẾN </w:t>
      </w:r>
      <w:r w:rsidR="00732063" w:rsidRPr="00DE22DD">
        <w:rPr>
          <w:rFonts w:ascii="Arial" w:eastAsia="Arial" w:hAnsi="Arial" w:cs="Arial"/>
          <w:color w:val="000000"/>
          <w:sz w:val="22"/>
          <w:szCs w:val="22"/>
          <w:lang w:val="vi"/>
        </w:rPr>
        <w:t xml:space="preserve">(tối đa </w:t>
      </w:r>
      <w:r w:rsidR="00CF3865" w:rsidRPr="00DE22DD">
        <w:rPr>
          <w:rFonts w:ascii="Arial" w:eastAsia="Arial" w:hAnsi="Arial" w:cs="Arial"/>
          <w:color w:val="000000"/>
          <w:sz w:val="22"/>
          <w:szCs w:val="22"/>
          <w:lang w:val="vi"/>
        </w:rPr>
        <w:t>01</w:t>
      </w:r>
      <w:r w:rsidR="00732063" w:rsidRPr="00DE22DD">
        <w:rPr>
          <w:rFonts w:ascii="Arial" w:eastAsia="Arial" w:hAnsi="Arial" w:cs="Arial"/>
          <w:color w:val="000000"/>
          <w:sz w:val="22"/>
          <w:szCs w:val="22"/>
          <w:lang w:val="vi"/>
        </w:rPr>
        <w:t xml:space="preserve"> trang)</w:t>
      </w:r>
    </w:p>
    <w:p w14:paraId="5A00CF5E" w14:textId="77777777" w:rsidR="00EF34E3" w:rsidRPr="00DE22DD" w:rsidRDefault="007C232D" w:rsidP="0031151A">
      <w:pPr>
        <w:spacing w:after="120"/>
        <w:jc w:val="both"/>
        <w:rPr>
          <w:rFonts w:ascii="Arial" w:hAnsi="Arial" w:cs="Arial"/>
          <w:color w:val="000000"/>
          <w:sz w:val="22"/>
          <w:szCs w:val="22"/>
          <w:lang w:val="vi"/>
        </w:rPr>
      </w:pPr>
      <w:r w:rsidRPr="00DE22DD">
        <w:rPr>
          <w:rFonts w:ascii="Arial" w:hAnsi="Arial" w:cs="Arial"/>
          <w:color w:val="000000"/>
          <w:sz w:val="22"/>
          <w:szCs w:val="22"/>
          <w:lang w:val="vi"/>
        </w:rPr>
        <w:t xml:space="preserve">Mô tả mục </w:t>
      </w:r>
      <w:r w:rsidR="0031151A" w:rsidRPr="00DE22DD">
        <w:rPr>
          <w:rFonts w:ascii="Arial" w:hAnsi="Arial" w:cs="Arial"/>
          <w:color w:val="000000"/>
          <w:sz w:val="22"/>
          <w:szCs w:val="22"/>
          <w:lang w:val="vi"/>
        </w:rPr>
        <w:t>tiêu</w:t>
      </w:r>
      <w:r w:rsidRPr="00DE22DD">
        <w:rPr>
          <w:rFonts w:ascii="Arial" w:hAnsi="Arial" w:cs="Arial"/>
          <w:color w:val="000000"/>
          <w:sz w:val="22"/>
          <w:szCs w:val="22"/>
          <w:lang w:val="vi"/>
        </w:rPr>
        <w:t xml:space="preserve"> và các kết quả mà </w:t>
      </w:r>
      <w:r w:rsidR="00B546EC" w:rsidRPr="00DE22DD">
        <w:rPr>
          <w:rFonts w:ascii="Arial" w:hAnsi="Arial" w:cs="Arial"/>
          <w:color w:val="000000"/>
          <w:sz w:val="22"/>
          <w:szCs w:val="22"/>
          <w:lang w:val="vi"/>
        </w:rPr>
        <w:t>Sáng kiến</w:t>
      </w:r>
      <w:r w:rsidRPr="00DE22DD">
        <w:rPr>
          <w:rFonts w:ascii="Arial" w:hAnsi="Arial" w:cs="Arial"/>
          <w:color w:val="000000"/>
          <w:sz w:val="22"/>
          <w:szCs w:val="22"/>
          <w:lang w:val="vi"/>
        </w:rPr>
        <w:t xml:space="preserve"> dự kiến đạt được khi kết thúc</w:t>
      </w:r>
      <w:r w:rsidR="004D36DC" w:rsidRPr="00DE22DD">
        <w:rPr>
          <w:rFonts w:ascii="Arial" w:hAnsi="Arial" w:cs="Arial"/>
          <w:color w:val="000000"/>
          <w:sz w:val="22"/>
          <w:szCs w:val="22"/>
          <w:lang w:val="vi"/>
        </w:rPr>
        <w:t>, nhằm</w:t>
      </w:r>
      <w:r w:rsidRPr="00DE22DD">
        <w:rPr>
          <w:rFonts w:ascii="Arial" w:hAnsi="Arial" w:cs="Arial"/>
          <w:color w:val="000000"/>
          <w:sz w:val="22"/>
          <w:szCs w:val="22"/>
          <w:lang w:val="vi"/>
        </w:rPr>
        <w:t xml:space="preserve"> đáp ứng nhu cầu trực tiếp của các nhóm thụ hưởng, từ đó đóng góp vào sự phát triển của xã hội, ngành, lĩnh vực</w:t>
      </w:r>
      <w:r w:rsidR="00717E6B" w:rsidRPr="00DE22DD">
        <w:rPr>
          <w:rFonts w:ascii="Arial" w:hAnsi="Arial" w:cs="Arial"/>
          <w:color w:val="000000"/>
          <w:sz w:val="22"/>
          <w:szCs w:val="22"/>
          <w:lang w:val="vi"/>
        </w:rPr>
        <w:t xml:space="preserve">… </w:t>
      </w:r>
    </w:p>
    <w:p w14:paraId="14E70FEF" w14:textId="72DBB5CD" w:rsidR="00143E5F" w:rsidRPr="00DE22DD" w:rsidRDefault="00143E5F" w:rsidP="00EA75AA">
      <w:pPr>
        <w:spacing w:after="120"/>
        <w:ind w:left="360"/>
        <w:jc w:val="both"/>
        <w:rPr>
          <w:rFonts w:ascii="Arial" w:hAnsi="Arial" w:cs="Arial"/>
          <w:b/>
          <w:bCs/>
          <w:color w:val="000000"/>
          <w:sz w:val="22"/>
          <w:szCs w:val="22"/>
          <w:lang w:val="vi"/>
        </w:rPr>
      </w:pPr>
      <w:r w:rsidRPr="00DE22DD">
        <w:rPr>
          <w:rFonts w:ascii="Arial" w:hAnsi="Arial" w:cs="Arial"/>
          <w:b/>
          <w:bCs/>
          <w:color w:val="000000"/>
          <w:sz w:val="22"/>
          <w:szCs w:val="22"/>
          <w:lang w:val="vi"/>
        </w:rPr>
        <w:t xml:space="preserve">Mục tiêu của Sáng kiến: </w:t>
      </w:r>
    </w:p>
    <w:p w14:paraId="0E02C1FF" w14:textId="54B3C6CD" w:rsidR="001E214D" w:rsidRPr="00DE22DD" w:rsidRDefault="001E214D" w:rsidP="00687611">
      <w:pPr>
        <w:pStyle w:val="ListParagraph"/>
        <w:numPr>
          <w:ilvl w:val="0"/>
          <w:numId w:val="12"/>
        </w:numPr>
        <w:spacing w:after="120"/>
        <w:ind w:left="1080"/>
        <w:contextualSpacing w:val="0"/>
        <w:jc w:val="both"/>
        <w:rPr>
          <w:rFonts w:ascii="Arial" w:hAnsi="Arial" w:cs="Arial"/>
          <w:color w:val="000000"/>
          <w:sz w:val="22"/>
          <w:szCs w:val="22"/>
          <w:lang w:val="vi"/>
        </w:rPr>
      </w:pPr>
      <w:r w:rsidRPr="00DE22DD">
        <w:rPr>
          <w:rFonts w:ascii="Arial" w:hAnsi="Arial" w:cs="Arial"/>
          <w:color w:val="000000"/>
          <w:sz w:val="22"/>
          <w:szCs w:val="22"/>
          <w:lang w:val="vi"/>
        </w:rPr>
        <w:t>Mô tả mục tiêu của Sáng kiến:</w:t>
      </w:r>
    </w:p>
    <w:p w14:paraId="503782DA" w14:textId="6288B637" w:rsidR="001E214D" w:rsidRPr="00DE22DD" w:rsidRDefault="001E214D" w:rsidP="00687611">
      <w:pPr>
        <w:pStyle w:val="ListParagraph"/>
        <w:numPr>
          <w:ilvl w:val="0"/>
          <w:numId w:val="12"/>
        </w:numPr>
        <w:spacing w:after="120"/>
        <w:ind w:left="1080"/>
        <w:contextualSpacing w:val="0"/>
        <w:jc w:val="both"/>
        <w:rPr>
          <w:rFonts w:ascii="Arial" w:hAnsi="Arial" w:cs="Arial"/>
          <w:color w:val="000000"/>
          <w:sz w:val="22"/>
          <w:szCs w:val="22"/>
          <w:lang w:val="vi"/>
        </w:rPr>
      </w:pPr>
      <w:r w:rsidRPr="00DE22DD">
        <w:rPr>
          <w:rFonts w:ascii="Arial" w:hAnsi="Arial" w:cs="Arial"/>
          <w:color w:val="000000"/>
          <w:sz w:val="22"/>
          <w:szCs w:val="22"/>
          <w:lang w:val="vi"/>
        </w:rPr>
        <w:t xml:space="preserve">Chỉ số </w:t>
      </w:r>
      <w:r w:rsidR="00F908BA" w:rsidRPr="00DE22DD">
        <w:rPr>
          <w:rFonts w:ascii="Arial" w:hAnsi="Arial" w:cs="Arial"/>
          <w:color w:val="000000"/>
          <w:sz w:val="22"/>
          <w:szCs w:val="22"/>
          <w:lang w:val="vi"/>
        </w:rPr>
        <w:t xml:space="preserve">mục tiêu </w:t>
      </w:r>
      <w:r w:rsidRPr="00DE22DD">
        <w:rPr>
          <w:rFonts w:ascii="Arial" w:hAnsi="Arial" w:cs="Arial"/>
          <w:color w:val="000000"/>
          <w:sz w:val="22"/>
          <w:szCs w:val="22"/>
          <w:lang w:val="vi"/>
        </w:rPr>
        <w:t>cần đạt được của Sáng kiến:</w:t>
      </w:r>
    </w:p>
    <w:p w14:paraId="65247779" w14:textId="695A79AC" w:rsidR="00143E5F" w:rsidRPr="00DE22DD" w:rsidRDefault="00143E5F" w:rsidP="00EA75AA">
      <w:pPr>
        <w:spacing w:after="120"/>
        <w:ind w:left="360"/>
        <w:jc w:val="both"/>
        <w:rPr>
          <w:rFonts w:ascii="Arial" w:hAnsi="Arial" w:cs="Arial"/>
          <w:b/>
          <w:bCs/>
          <w:color w:val="000000"/>
          <w:sz w:val="22"/>
          <w:szCs w:val="22"/>
          <w:lang w:val="vi"/>
        </w:rPr>
      </w:pPr>
      <w:r w:rsidRPr="00DE22DD">
        <w:rPr>
          <w:rFonts w:ascii="Arial" w:hAnsi="Arial" w:cs="Arial"/>
          <w:b/>
          <w:bCs/>
          <w:color w:val="000000"/>
          <w:sz w:val="22"/>
          <w:szCs w:val="22"/>
          <w:lang w:val="vi"/>
        </w:rPr>
        <w:t>Các kết quả cần đạt được của Sáng kiến:</w:t>
      </w:r>
    </w:p>
    <w:p w14:paraId="68E70C76" w14:textId="790E4675" w:rsidR="001E214D" w:rsidRPr="00DE22DD" w:rsidRDefault="001E214D" w:rsidP="00EA75AA">
      <w:pPr>
        <w:spacing w:after="120"/>
        <w:ind w:left="360"/>
        <w:jc w:val="both"/>
        <w:rPr>
          <w:rFonts w:ascii="Arial" w:hAnsi="Arial" w:cs="Arial"/>
          <w:b/>
          <w:bCs/>
          <w:color w:val="000000"/>
          <w:sz w:val="22"/>
          <w:szCs w:val="22"/>
          <w:lang w:val="vi"/>
        </w:rPr>
      </w:pPr>
      <w:r w:rsidRPr="00DE22DD">
        <w:rPr>
          <w:rFonts w:ascii="Arial" w:hAnsi="Arial" w:cs="Arial"/>
          <w:b/>
          <w:bCs/>
          <w:color w:val="000000"/>
          <w:sz w:val="22"/>
          <w:szCs w:val="22"/>
          <w:lang w:val="vi"/>
        </w:rPr>
        <w:t>Kết quả 1 của Sáng kiến</w:t>
      </w:r>
    </w:p>
    <w:p w14:paraId="0086E893" w14:textId="0256A9DA" w:rsidR="00143E5F" w:rsidRPr="00DE22DD" w:rsidRDefault="00034DAB" w:rsidP="00EA75AA">
      <w:pPr>
        <w:spacing w:after="120"/>
        <w:ind w:left="360" w:firstLine="360"/>
        <w:jc w:val="both"/>
        <w:rPr>
          <w:rFonts w:ascii="Arial" w:hAnsi="Arial" w:cs="Arial"/>
          <w:color w:val="000000"/>
          <w:sz w:val="22"/>
          <w:szCs w:val="22"/>
          <w:lang w:val="vi"/>
        </w:rPr>
      </w:pPr>
      <w:r w:rsidRPr="00DE22DD">
        <w:rPr>
          <w:rFonts w:ascii="Arial" w:hAnsi="Arial" w:cs="Arial"/>
          <w:color w:val="000000"/>
          <w:sz w:val="22"/>
          <w:szCs w:val="22"/>
          <w:lang w:val="vi"/>
        </w:rPr>
        <w:t xml:space="preserve">1.1. </w:t>
      </w:r>
      <w:r w:rsidR="00143E5F" w:rsidRPr="00DE22DD">
        <w:rPr>
          <w:rFonts w:ascii="Arial" w:hAnsi="Arial" w:cs="Arial"/>
          <w:color w:val="000000"/>
          <w:sz w:val="22"/>
          <w:szCs w:val="22"/>
          <w:lang w:val="vi"/>
        </w:rPr>
        <w:t xml:space="preserve">Mô tả kết quả </w:t>
      </w:r>
      <w:r w:rsidR="001E214D" w:rsidRPr="00DE22DD">
        <w:rPr>
          <w:rFonts w:ascii="Arial" w:hAnsi="Arial" w:cs="Arial"/>
          <w:color w:val="000000"/>
          <w:sz w:val="22"/>
          <w:szCs w:val="22"/>
          <w:lang w:val="vi"/>
        </w:rPr>
        <w:t xml:space="preserve">1 của Sáng kiến: </w:t>
      </w:r>
    </w:p>
    <w:p w14:paraId="390D9F01" w14:textId="0E405469" w:rsidR="001E214D" w:rsidRPr="00DE22DD" w:rsidRDefault="001E214D" w:rsidP="00EA75AA">
      <w:pPr>
        <w:spacing w:after="120"/>
        <w:ind w:left="360" w:firstLine="360"/>
        <w:jc w:val="both"/>
        <w:rPr>
          <w:rFonts w:ascii="Arial" w:hAnsi="Arial" w:cs="Arial"/>
          <w:color w:val="000000"/>
          <w:sz w:val="22"/>
          <w:szCs w:val="22"/>
          <w:lang w:val="vi"/>
        </w:rPr>
      </w:pPr>
      <w:r w:rsidRPr="00DE22DD">
        <w:rPr>
          <w:rFonts w:ascii="Arial" w:hAnsi="Arial" w:cs="Arial"/>
          <w:color w:val="000000"/>
          <w:sz w:val="22"/>
          <w:szCs w:val="22"/>
          <w:lang w:val="vi"/>
        </w:rPr>
        <w:t>Chỉ số cần đạt được của kết quả 1:</w:t>
      </w:r>
    </w:p>
    <w:p w14:paraId="19335E39" w14:textId="4CE5B980" w:rsidR="001E214D" w:rsidRPr="00DE22DD" w:rsidRDefault="001E214D" w:rsidP="00EA75AA">
      <w:pPr>
        <w:spacing w:after="120"/>
        <w:ind w:left="360"/>
        <w:jc w:val="both"/>
        <w:rPr>
          <w:rFonts w:ascii="Arial" w:hAnsi="Arial" w:cs="Arial"/>
          <w:b/>
          <w:bCs/>
          <w:color w:val="000000"/>
          <w:sz w:val="22"/>
          <w:szCs w:val="22"/>
          <w:lang w:val="vi"/>
        </w:rPr>
      </w:pPr>
      <w:r w:rsidRPr="00DE22DD">
        <w:rPr>
          <w:rFonts w:ascii="Arial" w:hAnsi="Arial" w:cs="Arial"/>
          <w:b/>
          <w:bCs/>
          <w:color w:val="000000"/>
          <w:sz w:val="22"/>
          <w:szCs w:val="22"/>
          <w:lang w:val="vi"/>
        </w:rPr>
        <w:t xml:space="preserve">Kết quả </w:t>
      </w:r>
      <w:r w:rsidR="00034DAB" w:rsidRPr="00DE22DD">
        <w:rPr>
          <w:rFonts w:ascii="Arial" w:hAnsi="Arial" w:cs="Arial"/>
          <w:b/>
          <w:bCs/>
          <w:color w:val="000000"/>
          <w:sz w:val="22"/>
          <w:szCs w:val="22"/>
          <w:lang w:val="vi"/>
        </w:rPr>
        <w:t>2</w:t>
      </w:r>
      <w:r w:rsidRPr="00DE22DD">
        <w:rPr>
          <w:rFonts w:ascii="Arial" w:hAnsi="Arial" w:cs="Arial"/>
          <w:b/>
          <w:bCs/>
          <w:color w:val="000000"/>
          <w:sz w:val="22"/>
          <w:szCs w:val="22"/>
          <w:lang w:val="vi"/>
        </w:rPr>
        <w:t xml:space="preserve"> của Sáng kiến</w:t>
      </w:r>
    </w:p>
    <w:p w14:paraId="62B265E8" w14:textId="223CD455" w:rsidR="001E214D" w:rsidRPr="00DE22DD" w:rsidRDefault="00D109E6" w:rsidP="00EA75AA">
      <w:pPr>
        <w:spacing w:after="120"/>
        <w:ind w:left="360" w:firstLine="360"/>
        <w:jc w:val="both"/>
        <w:rPr>
          <w:rFonts w:ascii="Arial" w:hAnsi="Arial" w:cs="Arial"/>
          <w:color w:val="000000"/>
          <w:sz w:val="22"/>
          <w:szCs w:val="22"/>
          <w:lang w:val="vi"/>
        </w:rPr>
      </w:pPr>
      <w:r w:rsidRPr="00DE22DD">
        <w:rPr>
          <w:rFonts w:ascii="Arial" w:hAnsi="Arial" w:cs="Arial"/>
          <w:color w:val="000000"/>
          <w:sz w:val="22"/>
          <w:szCs w:val="22"/>
          <w:lang w:val="vi"/>
        </w:rPr>
        <w:t xml:space="preserve">1.2. </w:t>
      </w:r>
      <w:r w:rsidR="001E214D" w:rsidRPr="00DE22DD">
        <w:rPr>
          <w:rFonts w:ascii="Arial" w:hAnsi="Arial" w:cs="Arial"/>
          <w:color w:val="000000"/>
          <w:sz w:val="22"/>
          <w:szCs w:val="22"/>
          <w:lang w:val="vi"/>
        </w:rPr>
        <w:t xml:space="preserve">Mô tả kết quả </w:t>
      </w:r>
      <w:r w:rsidRPr="00DE22DD">
        <w:rPr>
          <w:rFonts w:ascii="Arial" w:hAnsi="Arial" w:cs="Arial"/>
          <w:color w:val="000000"/>
          <w:sz w:val="22"/>
          <w:szCs w:val="22"/>
          <w:lang w:val="vi"/>
        </w:rPr>
        <w:t>2</w:t>
      </w:r>
      <w:r w:rsidR="001E214D" w:rsidRPr="00DE22DD">
        <w:rPr>
          <w:rFonts w:ascii="Arial" w:hAnsi="Arial" w:cs="Arial"/>
          <w:color w:val="000000"/>
          <w:sz w:val="22"/>
          <w:szCs w:val="22"/>
          <w:lang w:val="vi"/>
        </w:rPr>
        <w:t xml:space="preserve"> của Sáng kiến: </w:t>
      </w:r>
    </w:p>
    <w:p w14:paraId="70FC4DC5" w14:textId="3343D5F1" w:rsidR="001E214D" w:rsidRPr="00DE22DD" w:rsidRDefault="001E214D" w:rsidP="00EA75AA">
      <w:pPr>
        <w:spacing w:after="120"/>
        <w:ind w:left="360" w:firstLine="360"/>
        <w:jc w:val="both"/>
        <w:rPr>
          <w:rFonts w:ascii="Arial" w:hAnsi="Arial" w:cs="Arial"/>
          <w:color w:val="000000"/>
          <w:sz w:val="22"/>
          <w:szCs w:val="22"/>
          <w:lang w:val="vi"/>
        </w:rPr>
      </w:pPr>
      <w:r w:rsidRPr="00DE22DD">
        <w:rPr>
          <w:rFonts w:ascii="Arial" w:hAnsi="Arial" w:cs="Arial"/>
          <w:color w:val="000000"/>
          <w:sz w:val="22"/>
          <w:szCs w:val="22"/>
          <w:lang w:val="vi"/>
        </w:rPr>
        <w:t xml:space="preserve">Chỉ số cần đạt được của kết quả </w:t>
      </w:r>
      <w:r w:rsidR="00D109E6" w:rsidRPr="00DE22DD">
        <w:rPr>
          <w:rFonts w:ascii="Arial" w:hAnsi="Arial" w:cs="Arial"/>
          <w:color w:val="000000"/>
          <w:sz w:val="22"/>
          <w:szCs w:val="22"/>
          <w:lang w:val="vi"/>
        </w:rPr>
        <w:t>2</w:t>
      </w:r>
      <w:r w:rsidRPr="00DE22DD">
        <w:rPr>
          <w:rFonts w:ascii="Arial" w:hAnsi="Arial" w:cs="Arial"/>
          <w:color w:val="000000"/>
          <w:sz w:val="22"/>
          <w:szCs w:val="22"/>
          <w:lang w:val="vi"/>
        </w:rPr>
        <w:t>:</w:t>
      </w:r>
    </w:p>
    <w:p w14:paraId="282C7EF7" w14:textId="2ACAA81F" w:rsidR="00CF3865" w:rsidRPr="00DE22DD" w:rsidRDefault="00CF3865" w:rsidP="00EA75AA">
      <w:pPr>
        <w:spacing w:after="120"/>
        <w:ind w:left="360"/>
        <w:jc w:val="both"/>
        <w:rPr>
          <w:rFonts w:ascii="Arial" w:hAnsi="Arial" w:cs="Arial"/>
          <w:b/>
          <w:bCs/>
          <w:color w:val="000000"/>
          <w:sz w:val="22"/>
          <w:szCs w:val="22"/>
          <w:lang w:val="vi"/>
        </w:rPr>
      </w:pPr>
      <w:r w:rsidRPr="00DE22DD">
        <w:rPr>
          <w:rFonts w:ascii="Arial" w:hAnsi="Arial" w:cs="Arial"/>
          <w:b/>
          <w:bCs/>
          <w:color w:val="000000"/>
          <w:sz w:val="22"/>
          <w:szCs w:val="22"/>
          <w:lang w:val="vi"/>
        </w:rPr>
        <w:t>Kết quả 3 của Sáng kiến</w:t>
      </w:r>
    </w:p>
    <w:p w14:paraId="4E0F8C44" w14:textId="6C980EAA" w:rsidR="00CF3865" w:rsidRPr="00DE22DD" w:rsidRDefault="00CF3865" w:rsidP="00EA75AA">
      <w:pPr>
        <w:spacing w:after="120"/>
        <w:ind w:left="360" w:firstLine="360"/>
        <w:jc w:val="both"/>
        <w:rPr>
          <w:rFonts w:ascii="Arial" w:hAnsi="Arial" w:cs="Arial"/>
          <w:color w:val="000000"/>
          <w:sz w:val="22"/>
          <w:szCs w:val="22"/>
          <w:lang w:val="vi"/>
        </w:rPr>
      </w:pPr>
      <w:r w:rsidRPr="00DE22DD">
        <w:rPr>
          <w:rFonts w:ascii="Arial" w:hAnsi="Arial" w:cs="Arial"/>
          <w:color w:val="000000"/>
          <w:sz w:val="22"/>
          <w:szCs w:val="22"/>
          <w:lang w:val="vi"/>
        </w:rPr>
        <w:t xml:space="preserve">1.3. Mô tả kết quả 3 của Sáng kiến: </w:t>
      </w:r>
    </w:p>
    <w:p w14:paraId="4584F1EE" w14:textId="21F24F1F" w:rsidR="00CF3865" w:rsidRPr="00DE22DD" w:rsidRDefault="00CF3865" w:rsidP="00EA75AA">
      <w:pPr>
        <w:spacing w:after="120"/>
        <w:ind w:left="360" w:firstLine="360"/>
        <w:jc w:val="both"/>
        <w:rPr>
          <w:rFonts w:ascii="Arial" w:hAnsi="Arial" w:cs="Arial"/>
          <w:color w:val="000000"/>
          <w:sz w:val="22"/>
          <w:szCs w:val="22"/>
          <w:lang w:val="vi"/>
        </w:rPr>
      </w:pPr>
      <w:r w:rsidRPr="00DE22DD">
        <w:rPr>
          <w:rFonts w:ascii="Arial" w:hAnsi="Arial" w:cs="Arial"/>
          <w:color w:val="000000"/>
          <w:sz w:val="22"/>
          <w:szCs w:val="22"/>
          <w:lang w:val="vi"/>
        </w:rPr>
        <w:t>Chỉ số cần đạt được của kết quả 3:</w:t>
      </w:r>
    </w:p>
    <w:p w14:paraId="2D5903A4" w14:textId="10FBCB77" w:rsidR="007C232D" w:rsidRPr="00DE22DD" w:rsidRDefault="001E214D" w:rsidP="00BE2ADB">
      <w:pPr>
        <w:spacing w:after="240"/>
        <w:ind w:left="360"/>
        <w:rPr>
          <w:rFonts w:ascii="Arial" w:hAnsi="Arial" w:cs="Arial"/>
          <w:color w:val="000000"/>
          <w:sz w:val="22"/>
          <w:szCs w:val="22"/>
          <w:lang w:val="vi"/>
        </w:rPr>
      </w:pPr>
      <w:r w:rsidRPr="00DE22DD">
        <w:rPr>
          <w:rFonts w:ascii="Arial" w:hAnsi="Arial" w:cs="Arial"/>
          <w:color w:val="000000"/>
          <w:sz w:val="22"/>
          <w:szCs w:val="22"/>
          <w:lang w:val="vi"/>
        </w:rPr>
        <w:t>……………………………………</w:t>
      </w:r>
      <w:r w:rsidR="00F80D74" w:rsidRPr="00DE22DD">
        <w:rPr>
          <w:rFonts w:ascii="Arial" w:hAnsi="Arial" w:cs="Arial"/>
          <w:color w:val="000000"/>
          <w:sz w:val="22"/>
          <w:szCs w:val="22"/>
          <w:lang w:val="vi"/>
        </w:rPr>
        <w:t>………</w:t>
      </w:r>
    </w:p>
    <w:p w14:paraId="12FB45B2" w14:textId="78684E15" w:rsidR="007C232D" w:rsidRPr="00DE22DD" w:rsidRDefault="002B7A23" w:rsidP="002B7A23">
      <w:pPr>
        <w:spacing w:after="120" w:line="240" w:lineRule="auto"/>
        <w:rPr>
          <w:rFonts w:ascii="Arial" w:eastAsia="Arial" w:hAnsi="Arial" w:cs="Arial"/>
          <w:b/>
          <w:bCs/>
          <w:color w:val="000000"/>
          <w:sz w:val="22"/>
          <w:szCs w:val="22"/>
          <w:lang w:val="vi"/>
        </w:rPr>
      </w:pPr>
      <w:r w:rsidRPr="00DE22DD">
        <w:rPr>
          <w:rFonts w:ascii="Arial" w:eastAsia="Arial" w:hAnsi="Arial" w:cs="Arial"/>
          <w:b/>
          <w:bCs/>
          <w:color w:val="000000"/>
          <w:sz w:val="22"/>
          <w:szCs w:val="22"/>
          <w:lang w:val="vi"/>
        </w:rPr>
        <w:t>I</w:t>
      </w:r>
      <w:r w:rsidR="00096561" w:rsidRPr="00DE22DD">
        <w:rPr>
          <w:rFonts w:ascii="Arial" w:eastAsia="Arial" w:hAnsi="Arial" w:cs="Arial"/>
          <w:b/>
          <w:bCs/>
          <w:color w:val="000000"/>
          <w:sz w:val="22"/>
          <w:szCs w:val="22"/>
          <w:lang w:val="vi"/>
        </w:rPr>
        <w:t>II</w:t>
      </w:r>
      <w:r w:rsidRPr="00DE22DD">
        <w:rPr>
          <w:rFonts w:ascii="Arial" w:eastAsia="Arial" w:hAnsi="Arial" w:cs="Arial"/>
          <w:b/>
          <w:bCs/>
          <w:color w:val="000000"/>
          <w:sz w:val="22"/>
          <w:szCs w:val="22"/>
          <w:lang w:val="vi"/>
        </w:rPr>
        <w:t xml:space="preserve">. HOẠT ĐỘNG VÀ CÁC </w:t>
      </w:r>
      <w:r w:rsidR="007C232D" w:rsidRPr="00DE22DD">
        <w:rPr>
          <w:rFonts w:ascii="Arial" w:eastAsia="Arial" w:hAnsi="Arial" w:cs="Arial"/>
          <w:b/>
          <w:bCs/>
          <w:color w:val="000000"/>
          <w:sz w:val="22"/>
          <w:szCs w:val="22"/>
          <w:lang w:val="vi"/>
        </w:rPr>
        <w:t xml:space="preserve">ĐẦU RA </w:t>
      </w:r>
      <w:r w:rsidRPr="00DE22DD">
        <w:rPr>
          <w:rFonts w:ascii="Arial" w:eastAsia="Arial" w:hAnsi="Arial" w:cs="Arial"/>
          <w:b/>
          <w:bCs/>
          <w:color w:val="000000"/>
          <w:sz w:val="22"/>
          <w:szCs w:val="22"/>
          <w:lang w:val="vi"/>
        </w:rPr>
        <w:t>CỦA SÁNG KIẾN</w:t>
      </w:r>
      <w:r w:rsidR="007F0095" w:rsidRPr="00DE22DD">
        <w:rPr>
          <w:rFonts w:ascii="Arial" w:eastAsia="Arial" w:hAnsi="Arial" w:cs="Arial"/>
          <w:b/>
          <w:bCs/>
          <w:color w:val="000000"/>
          <w:sz w:val="22"/>
          <w:szCs w:val="22"/>
          <w:lang w:val="vi"/>
        </w:rPr>
        <w:t xml:space="preserve"> </w:t>
      </w:r>
      <w:r w:rsidR="007F0095" w:rsidRPr="00DE22DD">
        <w:rPr>
          <w:rFonts w:ascii="Arial" w:eastAsia="Arial" w:hAnsi="Arial" w:cs="Arial"/>
          <w:color w:val="000000"/>
          <w:sz w:val="22"/>
          <w:szCs w:val="22"/>
          <w:lang w:val="vi"/>
        </w:rPr>
        <w:t xml:space="preserve">(tối đa </w:t>
      </w:r>
      <w:r w:rsidR="00CF3865" w:rsidRPr="00DE22DD">
        <w:rPr>
          <w:rFonts w:ascii="Arial" w:eastAsia="Arial" w:hAnsi="Arial" w:cs="Arial"/>
          <w:color w:val="000000"/>
          <w:sz w:val="22"/>
          <w:szCs w:val="22"/>
          <w:lang w:val="vi"/>
        </w:rPr>
        <w:t>0</w:t>
      </w:r>
      <w:r w:rsidR="007F0095" w:rsidRPr="00DE22DD">
        <w:rPr>
          <w:rFonts w:ascii="Arial" w:eastAsia="Arial" w:hAnsi="Arial" w:cs="Arial"/>
          <w:color w:val="000000"/>
          <w:sz w:val="22"/>
          <w:szCs w:val="22"/>
          <w:lang w:val="vi"/>
        </w:rPr>
        <w:t>2 trang)</w:t>
      </w:r>
    </w:p>
    <w:p w14:paraId="36195565" w14:textId="48EA27D2" w:rsidR="007C232D" w:rsidRPr="00DE22DD" w:rsidRDefault="007C232D" w:rsidP="007F0095">
      <w:pPr>
        <w:spacing w:after="120"/>
        <w:jc w:val="both"/>
        <w:rPr>
          <w:rFonts w:ascii="Arial" w:hAnsi="Arial" w:cs="Arial"/>
          <w:sz w:val="22"/>
          <w:szCs w:val="22"/>
          <w:lang w:val="vi"/>
        </w:rPr>
      </w:pPr>
      <w:r w:rsidRPr="00DE22DD">
        <w:rPr>
          <w:rFonts w:ascii="Arial" w:hAnsi="Arial" w:cs="Arial"/>
          <w:color w:val="000000"/>
          <w:sz w:val="22"/>
          <w:szCs w:val="22"/>
          <w:lang w:val="vi"/>
        </w:rPr>
        <w:t xml:space="preserve">Mô tả chi tiết </w:t>
      </w:r>
      <w:r w:rsidR="00D07535" w:rsidRPr="00DE22DD">
        <w:rPr>
          <w:rFonts w:ascii="Arial" w:hAnsi="Arial" w:cs="Arial"/>
          <w:color w:val="000000"/>
          <w:sz w:val="22"/>
          <w:szCs w:val="22"/>
          <w:lang w:val="vi"/>
        </w:rPr>
        <w:t>hoạt động và các đầu ra (tương ứng với từng hoạt động) của S</w:t>
      </w:r>
      <w:r w:rsidRPr="00DE22DD">
        <w:rPr>
          <w:rFonts w:ascii="Arial" w:hAnsi="Arial" w:cs="Arial"/>
          <w:color w:val="000000"/>
          <w:sz w:val="22"/>
          <w:szCs w:val="22"/>
          <w:lang w:val="vi"/>
        </w:rPr>
        <w:t>áng kiến</w:t>
      </w:r>
      <w:r w:rsidR="009B694C" w:rsidRPr="00DE22DD">
        <w:rPr>
          <w:rFonts w:ascii="Arial" w:hAnsi="Arial" w:cs="Arial"/>
          <w:color w:val="000000"/>
          <w:sz w:val="22"/>
          <w:szCs w:val="22"/>
          <w:lang w:val="vi"/>
        </w:rPr>
        <w:t xml:space="preserve">. </w:t>
      </w:r>
      <w:r w:rsidRPr="00DE22DD">
        <w:rPr>
          <w:rFonts w:ascii="Arial" w:hAnsi="Arial" w:cs="Arial"/>
          <w:color w:val="000000"/>
          <w:sz w:val="22"/>
          <w:szCs w:val="22"/>
          <w:lang w:val="vi"/>
        </w:rPr>
        <w:t>Các kết quả đầu ra dự kiến, bao gồm Danh mục hàng hóa, dịch vụ (</w:t>
      </w:r>
      <w:r w:rsidRPr="00DE22DD">
        <w:rPr>
          <w:rFonts w:ascii="Arial" w:hAnsi="Arial" w:cs="Arial"/>
          <w:i/>
          <w:color w:val="000000"/>
          <w:sz w:val="22"/>
          <w:szCs w:val="22"/>
          <w:lang w:val="vi"/>
        </w:rPr>
        <w:t>nếu có</w:t>
      </w:r>
      <w:r w:rsidRPr="00DE22DD">
        <w:rPr>
          <w:rFonts w:ascii="Arial" w:hAnsi="Arial" w:cs="Arial"/>
          <w:color w:val="000000"/>
          <w:sz w:val="22"/>
          <w:szCs w:val="22"/>
          <w:lang w:val="vi"/>
        </w:rPr>
        <w:t>), số liệu cụ thể (số người tham gia (nam/ nữ), số sự kiện,…)</w:t>
      </w:r>
    </w:p>
    <w:tbl>
      <w:tblPr>
        <w:tblStyle w:val="TableGrid"/>
        <w:tblW w:w="9442" w:type="dxa"/>
        <w:tblInd w:w="-5" w:type="dxa"/>
        <w:tblLayout w:type="fixed"/>
        <w:tblLook w:val="04A0" w:firstRow="1" w:lastRow="0" w:firstColumn="1" w:lastColumn="0" w:noHBand="0" w:noVBand="1"/>
      </w:tblPr>
      <w:tblGrid>
        <w:gridCol w:w="625"/>
        <w:gridCol w:w="2075"/>
        <w:gridCol w:w="2700"/>
        <w:gridCol w:w="2199"/>
        <w:gridCol w:w="1843"/>
      </w:tblGrid>
      <w:tr w:rsidR="007C232D" w:rsidRPr="00DE22DD" w14:paraId="0BE36BB3" w14:textId="77777777" w:rsidTr="007205C3">
        <w:trPr>
          <w:tblHeader/>
        </w:trPr>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EDE002" w14:textId="77777777" w:rsidR="007C232D" w:rsidRPr="00DE22DD" w:rsidRDefault="007C232D" w:rsidP="00D67517">
            <w:pPr>
              <w:rPr>
                <w:rFonts w:ascii="Arial" w:hAnsi="Arial" w:cs="Arial"/>
                <w:b/>
              </w:rPr>
            </w:pPr>
            <w:r w:rsidRPr="00DE22DD">
              <w:rPr>
                <w:rFonts w:ascii="Arial" w:hAnsi="Arial" w:cs="Arial"/>
                <w:b/>
              </w:rPr>
              <w:lastRenderedPageBreak/>
              <w:t>#</w:t>
            </w:r>
          </w:p>
        </w:tc>
        <w:tc>
          <w:tcPr>
            <w:tcW w:w="2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B757D0" w14:textId="77777777" w:rsidR="007C232D" w:rsidRPr="00DE22DD" w:rsidRDefault="007C232D" w:rsidP="00D67517">
            <w:pPr>
              <w:rPr>
                <w:rFonts w:ascii="Arial" w:hAnsi="Arial" w:cs="Arial"/>
                <w:b/>
              </w:rPr>
            </w:pPr>
            <w:r w:rsidRPr="00DE22DD">
              <w:rPr>
                <w:rFonts w:ascii="Arial" w:hAnsi="Arial" w:cs="Arial"/>
                <w:b/>
              </w:rPr>
              <w:t xml:space="preserve">Hoạt động </w:t>
            </w:r>
          </w:p>
        </w:tc>
        <w:tc>
          <w:tcPr>
            <w:tcW w:w="2700" w:type="dxa"/>
            <w:tcBorders>
              <w:top w:val="single" w:sz="4" w:space="0" w:color="auto"/>
              <w:left w:val="single" w:sz="4" w:space="0" w:color="auto"/>
              <w:right w:val="single" w:sz="4" w:space="0" w:color="auto"/>
            </w:tcBorders>
            <w:shd w:val="clear" w:color="auto" w:fill="D9D9D9" w:themeFill="background1" w:themeFillShade="D9"/>
          </w:tcPr>
          <w:p w14:paraId="78B08B0B" w14:textId="77777777" w:rsidR="007C232D" w:rsidRPr="00DE22DD" w:rsidRDefault="007C232D" w:rsidP="00D67517">
            <w:pPr>
              <w:rPr>
                <w:rFonts w:ascii="Arial" w:hAnsi="Arial" w:cs="Arial"/>
                <w:b/>
                <w:lang w:val="en-US"/>
              </w:rPr>
            </w:pPr>
            <w:r w:rsidRPr="00DE22DD">
              <w:rPr>
                <w:rFonts w:ascii="Arial" w:hAnsi="Arial" w:cs="Arial"/>
                <w:b/>
              </w:rPr>
              <w:t>Đầu ra</w:t>
            </w:r>
          </w:p>
        </w:tc>
        <w:tc>
          <w:tcPr>
            <w:tcW w:w="2199" w:type="dxa"/>
            <w:tcBorders>
              <w:top w:val="single" w:sz="4" w:space="0" w:color="auto"/>
              <w:left w:val="single" w:sz="4" w:space="0" w:color="auto"/>
              <w:right w:val="single" w:sz="4" w:space="0" w:color="auto"/>
            </w:tcBorders>
            <w:shd w:val="clear" w:color="auto" w:fill="D9D9D9" w:themeFill="background1" w:themeFillShade="D9"/>
            <w:hideMark/>
          </w:tcPr>
          <w:p w14:paraId="27D325F3" w14:textId="77777777" w:rsidR="007C232D" w:rsidRPr="00DE22DD" w:rsidRDefault="007C232D" w:rsidP="00D67517">
            <w:pPr>
              <w:jc w:val="center"/>
              <w:rPr>
                <w:rFonts w:ascii="Arial" w:hAnsi="Arial" w:cs="Arial"/>
                <w:b/>
              </w:rPr>
            </w:pPr>
            <w:r w:rsidRPr="00DE22DD">
              <w:rPr>
                <w:rFonts w:ascii="Arial" w:hAnsi="Arial" w:cs="Arial"/>
                <w:b/>
              </w:rPr>
              <w:t xml:space="preserve">Thời gian </w:t>
            </w:r>
          </w:p>
        </w:tc>
        <w:tc>
          <w:tcPr>
            <w:tcW w:w="1843" w:type="dxa"/>
            <w:tcBorders>
              <w:top w:val="single" w:sz="4" w:space="0" w:color="auto"/>
              <w:left w:val="single" w:sz="4" w:space="0" w:color="auto"/>
              <w:right w:val="single" w:sz="4" w:space="0" w:color="auto"/>
            </w:tcBorders>
            <w:shd w:val="clear" w:color="auto" w:fill="D9D9D9" w:themeFill="background1" w:themeFillShade="D9"/>
          </w:tcPr>
          <w:p w14:paraId="6A63A5FB" w14:textId="77777777" w:rsidR="007C232D" w:rsidRPr="00DE22DD" w:rsidRDefault="007C232D" w:rsidP="00D67517">
            <w:pPr>
              <w:rPr>
                <w:rFonts w:ascii="Arial" w:hAnsi="Arial" w:cs="Arial"/>
                <w:b/>
              </w:rPr>
            </w:pPr>
            <w:proofErr w:type="spellStart"/>
            <w:r w:rsidRPr="00DE22DD">
              <w:rPr>
                <w:rFonts w:ascii="Arial" w:hAnsi="Arial" w:cs="Arial"/>
                <w:b/>
                <w:lang w:val="en-US"/>
              </w:rPr>
              <w:t>Địa</w:t>
            </w:r>
            <w:proofErr w:type="spellEnd"/>
            <w:r w:rsidRPr="00DE22DD">
              <w:rPr>
                <w:rFonts w:ascii="Arial" w:hAnsi="Arial" w:cs="Arial"/>
                <w:b/>
                <w:lang w:val="en-US"/>
              </w:rPr>
              <w:t xml:space="preserve"> </w:t>
            </w:r>
            <w:proofErr w:type="spellStart"/>
            <w:r w:rsidRPr="00DE22DD">
              <w:rPr>
                <w:rFonts w:ascii="Arial" w:hAnsi="Arial" w:cs="Arial"/>
                <w:b/>
                <w:lang w:val="en-US"/>
              </w:rPr>
              <w:t>bàn</w:t>
            </w:r>
            <w:proofErr w:type="spellEnd"/>
            <w:r w:rsidRPr="00DE22DD">
              <w:rPr>
                <w:rFonts w:ascii="Arial" w:hAnsi="Arial" w:cs="Arial"/>
                <w:b/>
                <w:lang w:val="en-US"/>
              </w:rPr>
              <w:t xml:space="preserve"> </w:t>
            </w:r>
            <w:proofErr w:type="spellStart"/>
            <w:r w:rsidRPr="00DE22DD">
              <w:rPr>
                <w:rFonts w:ascii="Arial" w:hAnsi="Arial" w:cs="Arial"/>
                <w:b/>
                <w:lang w:val="en-US"/>
              </w:rPr>
              <w:t>thực</w:t>
            </w:r>
            <w:proofErr w:type="spellEnd"/>
            <w:r w:rsidRPr="00DE22DD">
              <w:rPr>
                <w:rFonts w:ascii="Arial" w:hAnsi="Arial" w:cs="Arial"/>
                <w:b/>
                <w:lang w:val="en-US"/>
              </w:rPr>
              <w:t xml:space="preserve"> </w:t>
            </w:r>
            <w:proofErr w:type="spellStart"/>
            <w:r w:rsidRPr="00DE22DD">
              <w:rPr>
                <w:rFonts w:ascii="Arial" w:hAnsi="Arial" w:cs="Arial"/>
                <w:b/>
                <w:lang w:val="en-US"/>
              </w:rPr>
              <w:t>hiện</w:t>
            </w:r>
            <w:proofErr w:type="spellEnd"/>
            <w:r w:rsidRPr="00DE22DD">
              <w:rPr>
                <w:rFonts w:ascii="Arial" w:hAnsi="Arial" w:cs="Arial"/>
                <w:b/>
              </w:rPr>
              <w:t xml:space="preserve"> </w:t>
            </w:r>
          </w:p>
        </w:tc>
      </w:tr>
      <w:tr w:rsidR="007C232D" w:rsidRPr="00C01422" w14:paraId="7BA3D866" w14:textId="77777777" w:rsidTr="007205C3">
        <w:tc>
          <w:tcPr>
            <w:tcW w:w="625" w:type="dxa"/>
            <w:tcBorders>
              <w:top w:val="single" w:sz="4" w:space="0" w:color="auto"/>
              <w:left w:val="single" w:sz="4" w:space="0" w:color="auto"/>
              <w:bottom w:val="single" w:sz="4" w:space="0" w:color="auto"/>
              <w:right w:val="single" w:sz="4" w:space="0" w:color="auto"/>
            </w:tcBorders>
            <w:hideMark/>
          </w:tcPr>
          <w:p w14:paraId="2EA75984" w14:textId="77777777" w:rsidR="007C232D" w:rsidRPr="00DE22DD" w:rsidRDefault="007C232D" w:rsidP="00D67517">
            <w:pPr>
              <w:rPr>
                <w:rFonts w:ascii="Arial" w:hAnsi="Arial" w:cs="Arial"/>
              </w:rPr>
            </w:pPr>
          </w:p>
        </w:tc>
        <w:tc>
          <w:tcPr>
            <w:tcW w:w="2075" w:type="dxa"/>
            <w:tcBorders>
              <w:top w:val="single" w:sz="4" w:space="0" w:color="auto"/>
              <w:left w:val="single" w:sz="4" w:space="0" w:color="auto"/>
              <w:bottom w:val="single" w:sz="4" w:space="0" w:color="auto"/>
              <w:right w:val="single" w:sz="4" w:space="0" w:color="auto"/>
            </w:tcBorders>
            <w:hideMark/>
          </w:tcPr>
          <w:p w14:paraId="6521EC3A" w14:textId="01184ED4" w:rsidR="007C232D" w:rsidRPr="00DE22DD" w:rsidRDefault="007C232D" w:rsidP="00D67517">
            <w:pPr>
              <w:rPr>
                <w:rFonts w:ascii="Arial" w:hAnsi="Arial" w:cs="Arial"/>
                <w:i/>
              </w:rPr>
            </w:pPr>
            <w:r w:rsidRPr="00DE22DD">
              <w:rPr>
                <w:rFonts w:ascii="Arial" w:hAnsi="Arial" w:cs="Arial"/>
                <w:i/>
              </w:rPr>
              <w:t xml:space="preserve">[Ví dụ: Tập huấn về … cho các nữ </w:t>
            </w:r>
            <w:r w:rsidR="009B694C" w:rsidRPr="00DE22DD">
              <w:rPr>
                <w:rFonts w:ascii="Arial" w:hAnsi="Arial" w:cs="Arial"/>
                <w:i/>
              </w:rPr>
              <w:t xml:space="preserve">công nhân tại </w:t>
            </w:r>
            <w:r w:rsidR="00CF3865" w:rsidRPr="00DE22DD">
              <w:rPr>
                <w:rFonts w:ascii="Arial" w:hAnsi="Arial" w:cs="Arial"/>
                <w:i/>
              </w:rPr>
              <w:t>Hợp tác xã ABC</w:t>
            </w:r>
            <w:r w:rsidRPr="00DE22DD">
              <w:rPr>
                <w:rFonts w:ascii="Arial" w:hAnsi="Arial" w:cs="Arial"/>
                <w:i/>
              </w:rPr>
              <w:t>]</w:t>
            </w:r>
          </w:p>
        </w:tc>
        <w:tc>
          <w:tcPr>
            <w:tcW w:w="2700" w:type="dxa"/>
            <w:tcBorders>
              <w:left w:val="single" w:sz="4" w:space="0" w:color="auto"/>
              <w:right w:val="single" w:sz="4" w:space="0" w:color="auto"/>
            </w:tcBorders>
          </w:tcPr>
          <w:p w14:paraId="61704DA7" w14:textId="77777777" w:rsidR="007C232D" w:rsidRPr="00DE22DD" w:rsidRDefault="007C232D" w:rsidP="00D67517">
            <w:pPr>
              <w:rPr>
                <w:rFonts w:ascii="Arial" w:hAnsi="Arial" w:cs="Arial"/>
                <w:i/>
              </w:rPr>
            </w:pPr>
            <w:r w:rsidRPr="00DE22DD">
              <w:rPr>
                <w:rFonts w:ascii="Arial" w:hAnsi="Arial" w:cs="Arial"/>
                <w:i/>
              </w:rPr>
              <w:t xml:space="preserve">[Ví dụ: </w:t>
            </w:r>
            <w:r w:rsidRPr="00DE22DD">
              <w:rPr>
                <w:rFonts w:ascii="Arial" w:hAnsi="Arial" w:cs="Arial"/>
                <w:b/>
                <w:bCs/>
                <w:i/>
              </w:rPr>
              <w:t>30</w:t>
            </w:r>
            <w:r w:rsidRPr="00DE22DD">
              <w:rPr>
                <w:rFonts w:ascii="Arial" w:hAnsi="Arial" w:cs="Arial"/>
                <w:i/>
              </w:rPr>
              <w:t xml:space="preserve"> phụ nữ được nâng cao năng lực; </w:t>
            </w:r>
            <w:r w:rsidRPr="00DE22DD">
              <w:rPr>
                <w:rFonts w:ascii="Arial" w:hAnsi="Arial" w:cs="Arial"/>
                <w:b/>
                <w:bCs/>
                <w:i/>
              </w:rPr>
              <w:t>1</w:t>
            </w:r>
            <w:r w:rsidRPr="00DE22DD">
              <w:rPr>
                <w:rFonts w:ascii="Arial" w:hAnsi="Arial" w:cs="Arial"/>
                <w:i/>
              </w:rPr>
              <w:t xml:space="preserve"> nghiên cứu về ABC được thực hiện ]</w:t>
            </w:r>
          </w:p>
        </w:tc>
        <w:tc>
          <w:tcPr>
            <w:tcW w:w="2199" w:type="dxa"/>
            <w:tcBorders>
              <w:left w:val="single" w:sz="4" w:space="0" w:color="auto"/>
              <w:right w:val="single" w:sz="4" w:space="0" w:color="auto"/>
            </w:tcBorders>
          </w:tcPr>
          <w:p w14:paraId="2C5FDEAE" w14:textId="7241FD03" w:rsidR="007C232D" w:rsidRPr="00DE22DD" w:rsidRDefault="007C232D" w:rsidP="00D67517">
            <w:pPr>
              <w:rPr>
                <w:rFonts w:ascii="Arial" w:hAnsi="Arial" w:cs="Arial"/>
                <w:i/>
              </w:rPr>
            </w:pPr>
            <w:r w:rsidRPr="00DE22DD">
              <w:rPr>
                <w:rFonts w:ascii="Arial" w:hAnsi="Arial" w:cs="Arial"/>
                <w:i/>
              </w:rPr>
              <w:t>[</w:t>
            </w:r>
            <w:r w:rsidR="004C7257" w:rsidRPr="00AE52BE">
              <w:rPr>
                <w:rFonts w:ascii="Arial" w:hAnsi="Arial" w:cs="Arial"/>
                <w:i/>
              </w:rPr>
              <w:t xml:space="preserve">Theo tháng thực hiện dự án, </w:t>
            </w:r>
            <w:r w:rsidRPr="00DE22DD">
              <w:rPr>
                <w:rFonts w:ascii="Arial" w:hAnsi="Arial" w:cs="Arial"/>
                <w:i/>
              </w:rPr>
              <w:t xml:space="preserve">Ví dụ: Tháng </w:t>
            </w:r>
            <w:r w:rsidR="0029014B" w:rsidRPr="0029014B">
              <w:rPr>
                <w:rFonts w:ascii="Arial" w:hAnsi="Arial" w:cs="Arial"/>
                <w:i/>
              </w:rPr>
              <w:t>thứ nhất</w:t>
            </w:r>
            <w:r w:rsidR="00C927BD" w:rsidRPr="00AE52BE">
              <w:rPr>
                <w:rFonts w:ascii="Arial" w:hAnsi="Arial" w:cs="Arial"/>
                <w:i/>
              </w:rPr>
              <w:t>, thứ hai…</w:t>
            </w:r>
            <w:r w:rsidR="0029014B" w:rsidRPr="0029014B">
              <w:rPr>
                <w:rFonts w:ascii="Arial" w:hAnsi="Arial" w:cs="Arial"/>
                <w:i/>
              </w:rPr>
              <w:t xml:space="preserve"> </w:t>
            </w:r>
            <w:r w:rsidRPr="00DE22DD">
              <w:rPr>
                <w:rFonts w:ascii="Arial" w:hAnsi="Arial" w:cs="Arial"/>
                <w:i/>
              </w:rPr>
              <w:t>]</w:t>
            </w:r>
          </w:p>
        </w:tc>
        <w:tc>
          <w:tcPr>
            <w:tcW w:w="1843" w:type="dxa"/>
            <w:tcBorders>
              <w:left w:val="single" w:sz="4" w:space="0" w:color="auto"/>
              <w:right w:val="single" w:sz="4" w:space="0" w:color="auto"/>
            </w:tcBorders>
          </w:tcPr>
          <w:p w14:paraId="74EE78F9" w14:textId="77777777" w:rsidR="007C232D" w:rsidRPr="00DE22DD" w:rsidRDefault="007C232D" w:rsidP="00D67517">
            <w:pPr>
              <w:rPr>
                <w:rFonts w:ascii="Arial" w:hAnsi="Arial" w:cs="Arial"/>
                <w:i/>
              </w:rPr>
            </w:pPr>
            <w:r w:rsidRPr="00DE22DD">
              <w:rPr>
                <w:rFonts w:ascii="Arial" w:hAnsi="Arial" w:cs="Arial"/>
                <w:i/>
              </w:rPr>
              <w:t>[Ví dụ: xã …, huyện …, tỉnh/TP. …]</w:t>
            </w:r>
          </w:p>
        </w:tc>
      </w:tr>
      <w:tr w:rsidR="0025002D" w:rsidRPr="00C01422" w14:paraId="5C575C32" w14:textId="77777777" w:rsidTr="007205C3">
        <w:trPr>
          <w:trHeight w:val="323"/>
        </w:trPr>
        <w:tc>
          <w:tcPr>
            <w:tcW w:w="5400" w:type="dxa"/>
            <w:gridSpan w:val="3"/>
            <w:tcBorders>
              <w:top w:val="single" w:sz="4" w:space="0" w:color="auto"/>
              <w:left w:val="single" w:sz="4" w:space="0" w:color="auto"/>
              <w:bottom w:val="single" w:sz="4" w:space="0" w:color="auto"/>
              <w:right w:val="single" w:sz="4" w:space="0" w:color="auto"/>
            </w:tcBorders>
          </w:tcPr>
          <w:p w14:paraId="2EE87289" w14:textId="5A7DD711" w:rsidR="0025002D" w:rsidRPr="00DE22DD" w:rsidRDefault="0025002D" w:rsidP="00D67517">
            <w:pPr>
              <w:rPr>
                <w:rFonts w:ascii="Arial" w:hAnsi="Arial" w:cs="Arial"/>
                <w:b/>
                <w:bCs/>
              </w:rPr>
            </w:pPr>
            <w:r w:rsidRPr="00DE22DD">
              <w:rPr>
                <w:rFonts w:ascii="Arial" w:hAnsi="Arial" w:cs="Arial"/>
                <w:b/>
                <w:bCs/>
              </w:rPr>
              <w:t xml:space="preserve">Các hoạt động </w:t>
            </w:r>
            <w:r w:rsidR="00CF3865" w:rsidRPr="00DE22DD">
              <w:rPr>
                <w:rFonts w:ascii="Arial" w:hAnsi="Arial" w:cs="Arial"/>
                <w:b/>
                <w:bCs/>
              </w:rPr>
              <w:t xml:space="preserve">và đầu ra </w:t>
            </w:r>
            <w:r w:rsidRPr="00DE22DD">
              <w:rPr>
                <w:rFonts w:ascii="Arial" w:hAnsi="Arial" w:cs="Arial"/>
                <w:b/>
                <w:bCs/>
              </w:rPr>
              <w:t>cho kết quả 1</w:t>
            </w:r>
          </w:p>
        </w:tc>
        <w:tc>
          <w:tcPr>
            <w:tcW w:w="2199" w:type="dxa"/>
            <w:tcBorders>
              <w:left w:val="single" w:sz="4" w:space="0" w:color="auto"/>
              <w:right w:val="single" w:sz="4" w:space="0" w:color="auto"/>
            </w:tcBorders>
          </w:tcPr>
          <w:p w14:paraId="267EC4DE" w14:textId="77777777" w:rsidR="0025002D" w:rsidRPr="00DE22DD" w:rsidRDefault="0025002D" w:rsidP="00D67517">
            <w:pPr>
              <w:rPr>
                <w:rFonts w:ascii="Arial" w:hAnsi="Arial" w:cs="Arial"/>
              </w:rPr>
            </w:pPr>
          </w:p>
        </w:tc>
        <w:tc>
          <w:tcPr>
            <w:tcW w:w="1843" w:type="dxa"/>
            <w:tcBorders>
              <w:left w:val="single" w:sz="4" w:space="0" w:color="auto"/>
              <w:right w:val="single" w:sz="4" w:space="0" w:color="auto"/>
            </w:tcBorders>
          </w:tcPr>
          <w:p w14:paraId="68533CFB" w14:textId="77777777" w:rsidR="0025002D" w:rsidRPr="00DE22DD" w:rsidRDefault="0025002D" w:rsidP="00D67517">
            <w:pPr>
              <w:rPr>
                <w:rFonts w:ascii="Arial" w:hAnsi="Arial" w:cs="Arial"/>
              </w:rPr>
            </w:pPr>
          </w:p>
        </w:tc>
      </w:tr>
      <w:tr w:rsidR="007C232D" w:rsidRPr="00DE22DD" w14:paraId="3A818C6A" w14:textId="77777777" w:rsidTr="007205C3">
        <w:trPr>
          <w:trHeight w:val="323"/>
        </w:trPr>
        <w:tc>
          <w:tcPr>
            <w:tcW w:w="625" w:type="dxa"/>
            <w:tcBorders>
              <w:top w:val="single" w:sz="4" w:space="0" w:color="auto"/>
              <w:left w:val="single" w:sz="4" w:space="0" w:color="auto"/>
              <w:bottom w:val="single" w:sz="4" w:space="0" w:color="auto"/>
              <w:right w:val="single" w:sz="4" w:space="0" w:color="auto"/>
            </w:tcBorders>
          </w:tcPr>
          <w:p w14:paraId="57B1A947" w14:textId="77777777" w:rsidR="007C232D" w:rsidRPr="00DE22DD" w:rsidRDefault="007C232D" w:rsidP="00D67517">
            <w:pPr>
              <w:jc w:val="center"/>
              <w:rPr>
                <w:rFonts w:ascii="Arial" w:hAnsi="Arial" w:cs="Arial"/>
                <w:b/>
                <w:bCs/>
              </w:rPr>
            </w:pPr>
            <w:r w:rsidRPr="00DE22DD">
              <w:rPr>
                <w:rFonts w:ascii="Arial" w:hAnsi="Arial" w:cs="Arial"/>
                <w:b/>
                <w:bCs/>
              </w:rPr>
              <w:t>1</w:t>
            </w:r>
          </w:p>
        </w:tc>
        <w:tc>
          <w:tcPr>
            <w:tcW w:w="2075" w:type="dxa"/>
            <w:tcBorders>
              <w:top w:val="single" w:sz="4" w:space="0" w:color="auto"/>
              <w:left w:val="single" w:sz="4" w:space="0" w:color="auto"/>
              <w:bottom w:val="single" w:sz="4" w:space="0" w:color="auto"/>
              <w:right w:val="single" w:sz="4" w:space="0" w:color="auto"/>
            </w:tcBorders>
          </w:tcPr>
          <w:p w14:paraId="55B7FC1B" w14:textId="77777777" w:rsidR="007C232D" w:rsidRPr="00DE22DD" w:rsidRDefault="007C232D" w:rsidP="00D67517">
            <w:pPr>
              <w:rPr>
                <w:rFonts w:ascii="Arial" w:hAnsi="Arial" w:cs="Arial"/>
              </w:rPr>
            </w:pPr>
          </w:p>
        </w:tc>
        <w:tc>
          <w:tcPr>
            <w:tcW w:w="2700" w:type="dxa"/>
            <w:tcBorders>
              <w:left w:val="single" w:sz="4" w:space="0" w:color="auto"/>
              <w:right w:val="single" w:sz="4" w:space="0" w:color="auto"/>
            </w:tcBorders>
          </w:tcPr>
          <w:p w14:paraId="0E4F868E" w14:textId="77777777" w:rsidR="007C232D" w:rsidRPr="00DE22DD" w:rsidRDefault="007C232D" w:rsidP="00D67517">
            <w:pPr>
              <w:rPr>
                <w:rFonts w:ascii="Arial" w:hAnsi="Arial" w:cs="Arial"/>
              </w:rPr>
            </w:pPr>
          </w:p>
        </w:tc>
        <w:tc>
          <w:tcPr>
            <w:tcW w:w="2199" w:type="dxa"/>
            <w:tcBorders>
              <w:left w:val="single" w:sz="4" w:space="0" w:color="auto"/>
              <w:right w:val="single" w:sz="4" w:space="0" w:color="auto"/>
            </w:tcBorders>
          </w:tcPr>
          <w:p w14:paraId="1BE9BAE6" w14:textId="77777777" w:rsidR="007C232D" w:rsidRPr="00DE22DD" w:rsidRDefault="007C232D" w:rsidP="00D67517">
            <w:pPr>
              <w:rPr>
                <w:rFonts w:ascii="Arial" w:hAnsi="Arial" w:cs="Arial"/>
              </w:rPr>
            </w:pPr>
          </w:p>
        </w:tc>
        <w:tc>
          <w:tcPr>
            <w:tcW w:w="1843" w:type="dxa"/>
            <w:tcBorders>
              <w:left w:val="single" w:sz="4" w:space="0" w:color="auto"/>
              <w:right w:val="single" w:sz="4" w:space="0" w:color="auto"/>
            </w:tcBorders>
          </w:tcPr>
          <w:p w14:paraId="70B3BDB4" w14:textId="77777777" w:rsidR="007C232D" w:rsidRPr="00DE22DD" w:rsidRDefault="007C232D" w:rsidP="00D67517">
            <w:pPr>
              <w:rPr>
                <w:rFonts w:ascii="Arial" w:hAnsi="Arial" w:cs="Arial"/>
              </w:rPr>
            </w:pPr>
          </w:p>
        </w:tc>
      </w:tr>
      <w:tr w:rsidR="007C232D" w:rsidRPr="00DE22DD" w14:paraId="47F79547" w14:textId="77777777" w:rsidTr="007205C3">
        <w:trPr>
          <w:trHeight w:val="327"/>
        </w:trPr>
        <w:tc>
          <w:tcPr>
            <w:tcW w:w="625" w:type="dxa"/>
            <w:tcBorders>
              <w:top w:val="single" w:sz="4" w:space="0" w:color="auto"/>
              <w:left w:val="single" w:sz="4" w:space="0" w:color="auto"/>
              <w:bottom w:val="single" w:sz="4" w:space="0" w:color="auto"/>
              <w:right w:val="single" w:sz="4" w:space="0" w:color="auto"/>
            </w:tcBorders>
          </w:tcPr>
          <w:p w14:paraId="16F49940" w14:textId="77777777" w:rsidR="007C232D" w:rsidRPr="00DE22DD" w:rsidRDefault="007C232D" w:rsidP="00D67517">
            <w:pPr>
              <w:jc w:val="center"/>
              <w:rPr>
                <w:rFonts w:ascii="Arial" w:hAnsi="Arial" w:cs="Arial"/>
                <w:b/>
                <w:bCs/>
              </w:rPr>
            </w:pPr>
            <w:r w:rsidRPr="00DE22DD">
              <w:rPr>
                <w:rFonts w:ascii="Arial" w:hAnsi="Arial" w:cs="Arial"/>
                <w:b/>
                <w:bCs/>
              </w:rPr>
              <w:t>2</w:t>
            </w:r>
          </w:p>
        </w:tc>
        <w:tc>
          <w:tcPr>
            <w:tcW w:w="2075" w:type="dxa"/>
            <w:tcBorders>
              <w:top w:val="single" w:sz="4" w:space="0" w:color="auto"/>
              <w:left w:val="single" w:sz="4" w:space="0" w:color="auto"/>
              <w:bottom w:val="single" w:sz="4" w:space="0" w:color="auto"/>
              <w:right w:val="single" w:sz="4" w:space="0" w:color="auto"/>
            </w:tcBorders>
          </w:tcPr>
          <w:p w14:paraId="40A7DE74" w14:textId="77777777" w:rsidR="007C232D" w:rsidRPr="00DE22DD" w:rsidRDefault="007C232D" w:rsidP="00D67517">
            <w:pPr>
              <w:rPr>
                <w:rFonts w:ascii="Arial" w:hAnsi="Arial" w:cs="Arial"/>
              </w:rPr>
            </w:pPr>
          </w:p>
        </w:tc>
        <w:tc>
          <w:tcPr>
            <w:tcW w:w="2700" w:type="dxa"/>
            <w:tcBorders>
              <w:left w:val="single" w:sz="4" w:space="0" w:color="auto"/>
              <w:right w:val="single" w:sz="4" w:space="0" w:color="auto"/>
            </w:tcBorders>
          </w:tcPr>
          <w:p w14:paraId="030DD672" w14:textId="77777777" w:rsidR="007C232D" w:rsidRPr="00DE22DD" w:rsidRDefault="007C232D" w:rsidP="00D67517">
            <w:pPr>
              <w:rPr>
                <w:rFonts w:ascii="Arial" w:hAnsi="Arial" w:cs="Arial"/>
              </w:rPr>
            </w:pPr>
          </w:p>
        </w:tc>
        <w:tc>
          <w:tcPr>
            <w:tcW w:w="2199" w:type="dxa"/>
            <w:tcBorders>
              <w:left w:val="single" w:sz="4" w:space="0" w:color="auto"/>
              <w:right w:val="single" w:sz="4" w:space="0" w:color="auto"/>
            </w:tcBorders>
          </w:tcPr>
          <w:p w14:paraId="44E87FC6" w14:textId="77777777" w:rsidR="007C232D" w:rsidRPr="00DE22DD" w:rsidRDefault="007C232D" w:rsidP="00D67517">
            <w:pPr>
              <w:rPr>
                <w:rFonts w:ascii="Arial" w:hAnsi="Arial" w:cs="Arial"/>
              </w:rPr>
            </w:pPr>
          </w:p>
        </w:tc>
        <w:tc>
          <w:tcPr>
            <w:tcW w:w="1843" w:type="dxa"/>
            <w:tcBorders>
              <w:left w:val="single" w:sz="4" w:space="0" w:color="auto"/>
              <w:right w:val="single" w:sz="4" w:space="0" w:color="auto"/>
            </w:tcBorders>
          </w:tcPr>
          <w:p w14:paraId="267A96CA" w14:textId="77777777" w:rsidR="007C232D" w:rsidRPr="00DE22DD" w:rsidRDefault="007C232D" w:rsidP="00D67517">
            <w:pPr>
              <w:rPr>
                <w:rFonts w:ascii="Arial" w:hAnsi="Arial" w:cs="Arial"/>
              </w:rPr>
            </w:pPr>
          </w:p>
        </w:tc>
      </w:tr>
      <w:tr w:rsidR="007C232D" w:rsidRPr="00DE22DD" w14:paraId="3B948D73" w14:textId="77777777" w:rsidTr="007205C3">
        <w:trPr>
          <w:trHeight w:val="361"/>
        </w:trPr>
        <w:tc>
          <w:tcPr>
            <w:tcW w:w="625" w:type="dxa"/>
            <w:tcBorders>
              <w:top w:val="single" w:sz="4" w:space="0" w:color="auto"/>
              <w:left w:val="single" w:sz="4" w:space="0" w:color="auto"/>
              <w:bottom w:val="single" w:sz="4" w:space="0" w:color="auto"/>
              <w:right w:val="single" w:sz="4" w:space="0" w:color="auto"/>
            </w:tcBorders>
          </w:tcPr>
          <w:p w14:paraId="0026B317" w14:textId="77777777" w:rsidR="007C232D" w:rsidRPr="00DE22DD" w:rsidRDefault="007C232D" w:rsidP="00D67517">
            <w:pPr>
              <w:jc w:val="center"/>
              <w:rPr>
                <w:rFonts w:ascii="Arial" w:hAnsi="Arial" w:cs="Arial"/>
                <w:b/>
                <w:bCs/>
              </w:rPr>
            </w:pPr>
            <w:r w:rsidRPr="00DE22DD">
              <w:rPr>
                <w:rFonts w:ascii="Arial" w:hAnsi="Arial" w:cs="Arial"/>
                <w:b/>
                <w:bCs/>
              </w:rPr>
              <w:t>3</w:t>
            </w:r>
          </w:p>
        </w:tc>
        <w:tc>
          <w:tcPr>
            <w:tcW w:w="2075" w:type="dxa"/>
            <w:tcBorders>
              <w:top w:val="single" w:sz="4" w:space="0" w:color="auto"/>
              <w:left w:val="single" w:sz="4" w:space="0" w:color="auto"/>
              <w:bottom w:val="single" w:sz="4" w:space="0" w:color="auto"/>
              <w:right w:val="single" w:sz="4" w:space="0" w:color="auto"/>
            </w:tcBorders>
          </w:tcPr>
          <w:p w14:paraId="67B13B37" w14:textId="77777777" w:rsidR="007C232D" w:rsidRPr="00DE22DD" w:rsidRDefault="007C232D" w:rsidP="00D67517">
            <w:pPr>
              <w:rPr>
                <w:rFonts w:ascii="Arial" w:hAnsi="Arial" w:cs="Arial"/>
              </w:rPr>
            </w:pPr>
          </w:p>
        </w:tc>
        <w:tc>
          <w:tcPr>
            <w:tcW w:w="2700" w:type="dxa"/>
            <w:tcBorders>
              <w:left w:val="single" w:sz="4" w:space="0" w:color="auto"/>
              <w:right w:val="single" w:sz="4" w:space="0" w:color="auto"/>
            </w:tcBorders>
          </w:tcPr>
          <w:p w14:paraId="1539A039" w14:textId="77777777" w:rsidR="007C232D" w:rsidRPr="00DE22DD" w:rsidRDefault="007C232D" w:rsidP="00D67517">
            <w:pPr>
              <w:rPr>
                <w:rFonts w:ascii="Arial" w:hAnsi="Arial" w:cs="Arial"/>
              </w:rPr>
            </w:pPr>
          </w:p>
        </w:tc>
        <w:tc>
          <w:tcPr>
            <w:tcW w:w="2199" w:type="dxa"/>
            <w:tcBorders>
              <w:left w:val="single" w:sz="4" w:space="0" w:color="auto"/>
              <w:right w:val="single" w:sz="4" w:space="0" w:color="auto"/>
            </w:tcBorders>
          </w:tcPr>
          <w:p w14:paraId="5EC47A81" w14:textId="77777777" w:rsidR="007C232D" w:rsidRPr="00DE22DD" w:rsidRDefault="007C232D" w:rsidP="00D67517">
            <w:pPr>
              <w:rPr>
                <w:rFonts w:ascii="Arial" w:hAnsi="Arial" w:cs="Arial"/>
              </w:rPr>
            </w:pPr>
          </w:p>
        </w:tc>
        <w:tc>
          <w:tcPr>
            <w:tcW w:w="1843" w:type="dxa"/>
            <w:tcBorders>
              <w:left w:val="single" w:sz="4" w:space="0" w:color="auto"/>
              <w:right w:val="single" w:sz="4" w:space="0" w:color="auto"/>
            </w:tcBorders>
          </w:tcPr>
          <w:p w14:paraId="329C91DD" w14:textId="77777777" w:rsidR="007C232D" w:rsidRPr="00DE22DD" w:rsidRDefault="007C232D" w:rsidP="00D67517">
            <w:pPr>
              <w:rPr>
                <w:rFonts w:ascii="Arial" w:hAnsi="Arial" w:cs="Arial"/>
              </w:rPr>
            </w:pPr>
          </w:p>
        </w:tc>
      </w:tr>
      <w:tr w:rsidR="007C232D" w:rsidRPr="00DE22DD" w14:paraId="1F83F790" w14:textId="77777777" w:rsidTr="007205C3">
        <w:trPr>
          <w:trHeight w:val="361"/>
        </w:trPr>
        <w:tc>
          <w:tcPr>
            <w:tcW w:w="625" w:type="dxa"/>
            <w:tcBorders>
              <w:top w:val="single" w:sz="4" w:space="0" w:color="auto"/>
              <w:left w:val="single" w:sz="4" w:space="0" w:color="auto"/>
              <w:bottom w:val="single" w:sz="4" w:space="0" w:color="auto"/>
              <w:right w:val="single" w:sz="4" w:space="0" w:color="auto"/>
            </w:tcBorders>
          </w:tcPr>
          <w:p w14:paraId="4D03372A" w14:textId="1EDF5E99" w:rsidR="007C232D" w:rsidRPr="00DE22DD" w:rsidRDefault="007C232D" w:rsidP="00D67517">
            <w:pPr>
              <w:jc w:val="center"/>
              <w:rPr>
                <w:rFonts w:ascii="Arial" w:hAnsi="Arial" w:cs="Arial"/>
              </w:rPr>
            </w:pPr>
          </w:p>
        </w:tc>
        <w:tc>
          <w:tcPr>
            <w:tcW w:w="2075" w:type="dxa"/>
            <w:tcBorders>
              <w:top w:val="single" w:sz="4" w:space="0" w:color="auto"/>
              <w:left w:val="single" w:sz="4" w:space="0" w:color="auto"/>
              <w:bottom w:val="single" w:sz="4" w:space="0" w:color="auto"/>
              <w:right w:val="single" w:sz="4" w:space="0" w:color="auto"/>
            </w:tcBorders>
          </w:tcPr>
          <w:p w14:paraId="0F681D8D" w14:textId="77777777" w:rsidR="007C232D" w:rsidRPr="00DE22DD" w:rsidRDefault="007C232D" w:rsidP="00D67517">
            <w:pPr>
              <w:rPr>
                <w:rFonts w:ascii="Arial" w:hAnsi="Arial" w:cs="Arial"/>
              </w:rPr>
            </w:pPr>
          </w:p>
        </w:tc>
        <w:tc>
          <w:tcPr>
            <w:tcW w:w="2700" w:type="dxa"/>
            <w:tcBorders>
              <w:left w:val="single" w:sz="4" w:space="0" w:color="auto"/>
              <w:right w:val="single" w:sz="4" w:space="0" w:color="auto"/>
            </w:tcBorders>
          </w:tcPr>
          <w:p w14:paraId="28427527" w14:textId="77777777" w:rsidR="007C232D" w:rsidRPr="00DE22DD" w:rsidRDefault="007C232D" w:rsidP="00D67517">
            <w:pPr>
              <w:rPr>
                <w:rFonts w:ascii="Arial" w:hAnsi="Arial" w:cs="Arial"/>
              </w:rPr>
            </w:pPr>
          </w:p>
        </w:tc>
        <w:tc>
          <w:tcPr>
            <w:tcW w:w="2199" w:type="dxa"/>
            <w:tcBorders>
              <w:left w:val="single" w:sz="4" w:space="0" w:color="auto"/>
              <w:right w:val="single" w:sz="4" w:space="0" w:color="auto"/>
            </w:tcBorders>
          </w:tcPr>
          <w:p w14:paraId="18952539" w14:textId="77777777" w:rsidR="007C232D" w:rsidRPr="00DE22DD" w:rsidRDefault="007C232D" w:rsidP="00D67517">
            <w:pPr>
              <w:rPr>
                <w:rFonts w:ascii="Arial" w:hAnsi="Arial" w:cs="Arial"/>
              </w:rPr>
            </w:pPr>
          </w:p>
        </w:tc>
        <w:tc>
          <w:tcPr>
            <w:tcW w:w="1843" w:type="dxa"/>
            <w:tcBorders>
              <w:left w:val="single" w:sz="4" w:space="0" w:color="auto"/>
              <w:right w:val="single" w:sz="4" w:space="0" w:color="auto"/>
            </w:tcBorders>
          </w:tcPr>
          <w:p w14:paraId="2CC1BD32" w14:textId="77777777" w:rsidR="007C232D" w:rsidRPr="00DE22DD" w:rsidRDefault="007C232D" w:rsidP="00D67517">
            <w:pPr>
              <w:rPr>
                <w:rFonts w:ascii="Arial" w:hAnsi="Arial" w:cs="Arial"/>
              </w:rPr>
            </w:pPr>
          </w:p>
        </w:tc>
      </w:tr>
      <w:tr w:rsidR="007C232D" w:rsidRPr="00DE22DD" w14:paraId="3DD65DE2" w14:textId="77777777" w:rsidTr="007205C3">
        <w:trPr>
          <w:trHeight w:val="365"/>
        </w:trPr>
        <w:tc>
          <w:tcPr>
            <w:tcW w:w="625" w:type="dxa"/>
            <w:tcBorders>
              <w:top w:val="single" w:sz="4" w:space="0" w:color="auto"/>
              <w:left w:val="single" w:sz="4" w:space="0" w:color="auto"/>
              <w:bottom w:val="single" w:sz="4" w:space="0" w:color="auto"/>
              <w:right w:val="single" w:sz="4" w:space="0" w:color="auto"/>
            </w:tcBorders>
          </w:tcPr>
          <w:p w14:paraId="24BD2555" w14:textId="7A3CE780" w:rsidR="007C232D" w:rsidRPr="00DE22DD" w:rsidRDefault="007C232D" w:rsidP="00D67517">
            <w:pPr>
              <w:jc w:val="center"/>
              <w:rPr>
                <w:rFonts w:ascii="Arial" w:hAnsi="Arial" w:cs="Arial"/>
              </w:rPr>
            </w:pPr>
          </w:p>
        </w:tc>
        <w:tc>
          <w:tcPr>
            <w:tcW w:w="2075" w:type="dxa"/>
            <w:tcBorders>
              <w:top w:val="single" w:sz="4" w:space="0" w:color="auto"/>
              <w:left w:val="single" w:sz="4" w:space="0" w:color="auto"/>
              <w:bottom w:val="single" w:sz="4" w:space="0" w:color="auto"/>
              <w:right w:val="single" w:sz="4" w:space="0" w:color="auto"/>
            </w:tcBorders>
          </w:tcPr>
          <w:p w14:paraId="074DF570" w14:textId="77777777" w:rsidR="007C232D" w:rsidRPr="00DE22DD" w:rsidRDefault="007C232D" w:rsidP="00D67517">
            <w:pPr>
              <w:rPr>
                <w:rFonts w:ascii="Arial" w:hAnsi="Arial" w:cs="Arial"/>
              </w:rPr>
            </w:pPr>
          </w:p>
        </w:tc>
        <w:tc>
          <w:tcPr>
            <w:tcW w:w="2700" w:type="dxa"/>
            <w:tcBorders>
              <w:left w:val="single" w:sz="4" w:space="0" w:color="auto"/>
              <w:right w:val="single" w:sz="4" w:space="0" w:color="auto"/>
            </w:tcBorders>
          </w:tcPr>
          <w:p w14:paraId="54CD8F12" w14:textId="77777777" w:rsidR="007C232D" w:rsidRPr="00DE22DD" w:rsidRDefault="007C232D" w:rsidP="00D67517">
            <w:pPr>
              <w:rPr>
                <w:rFonts w:ascii="Arial" w:hAnsi="Arial" w:cs="Arial"/>
              </w:rPr>
            </w:pPr>
          </w:p>
        </w:tc>
        <w:tc>
          <w:tcPr>
            <w:tcW w:w="2199" w:type="dxa"/>
            <w:tcBorders>
              <w:left w:val="single" w:sz="4" w:space="0" w:color="auto"/>
              <w:right w:val="single" w:sz="4" w:space="0" w:color="auto"/>
            </w:tcBorders>
          </w:tcPr>
          <w:p w14:paraId="6CF68705" w14:textId="77777777" w:rsidR="007C232D" w:rsidRPr="00DE22DD" w:rsidRDefault="007C232D" w:rsidP="00D67517">
            <w:pPr>
              <w:rPr>
                <w:rFonts w:ascii="Arial" w:hAnsi="Arial" w:cs="Arial"/>
              </w:rPr>
            </w:pPr>
          </w:p>
        </w:tc>
        <w:tc>
          <w:tcPr>
            <w:tcW w:w="1843" w:type="dxa"/>
            <w:tcBorders>
              <w:left w:val="single" w:sz="4" w:space="0" w:color="auto"/>
              <w:right w:val="single" w:sz="4" w:space="0" w:color="auto"/>
            </w:tcBorders>
          </w:tcPr>
          <w:p w14:paraId="48A6B0B8" w14:textId="77777777" w:rsidR="007C232D" w:rsidRPr="00DE22DD" w:rsidRDefault="007C232D" w:rsidP="00D67517">
            <w:pPr>
              <w:rPr>
                <w:rFonts w:ascii="Arial" w:hAnsi="Arial" w:cs="Arial"/>
              </w:rPr>
            </w:pPr>
          </w:p>
        </w:tc>
      </w:tr>
      <w:tr w:rsidR="0025002D" w:rsidRPr="00DE22DD" w14:paraId="29FB8CB1" w14:textId="77777777" w:rsidTr="007205C3">
        <w:trPr>
          <w:trHeight w:val="323"/>
        </w:trPr>
        <w:tc>
          <w:tcPr>
            <w:tcW w:w="5400" w:type="dxa"/>
            <w:gridSpan w:val="3"/>
            <w:tcBorders>
              <w:top w:val="single" w:sz="4" w:space="0" w:color="auto"/>
              <w:left w:val="single" w:sz="4" w:space="0" w:color="auto"/>
              <w:bottom w:val="single" w:sz="4" w:space="0" w:color="auto"/>
              <w:right w:val="single" w:sz="4" w:space="0" w:color="auto"/>
            </w:tcBorders>
          </w:tcPr>
          <w:p w14:paraId="6741F73D" w14:textId="5744CF26" w:rsidR="0025002D" w:rsidRPr="00DE22DD" w:rsidRDefault="0025002D" w:rsidP="00252BF4">
            <w:pPr>
              <w:rPr>
                <w:rFonts w:ascii="Arial" w:hAnsi="Arial" w:cs="Arial"/>
                <w:b/>
                <w:bCs/>
                <w:lang w:val="en-US"/>
              </w:rPr>
            </w:pPr>
            <w:r w:rsidRPr="00DE22DD">
              <w:rPr>
                <w:rFonts w:ascii="Arial" w:hAnsi="Arial" w:cs="Arial"/>
                <w:b/>
                <w:bCs/>
                <w:lang w:val="en-US"/>
              </w:rPr>
              <w:t xml:space="preserve">Các </w:t>
            </w:r>
            <w:proofErr w:type="spellStart"/>
            <w:r w:rsidRPr="00DE22DD">
              <w:rPr>
                <w:rFonts w:ascii="Arial" w:hAnsi="Arial" w:cs="Arial"/>
                <w:b/>
                <w:bCs/>
                <w:lang w:val="en-US"/>
              </w:rPr>
              <w:t>hoạt</w:t>
            </w:r>
            <w:proofErr w:type="spellEnd"/>
            <w:r w:rsidRPr="00DE22DD">
              <w:rPr>
                <w:rFonts w:ascii="Arial" w:hAnsi="Arial" w:cs="Arial"/>
                <w:b/>
                <w:bCs/>
                <w:lang w:val="en-US"/>
              </w:rPr>
              <w:t xml:space="preserve"> </w:t>
            </w:r>
            <w:proofErr w:type="spellStart"/>
            <w:r w:rsidRPr="00DE22DD">
              <w:rPr>
                <w:rFonts w:ascii="Arial" w:hAnsi="Arial" w:cs="Arial"/>
                <w:b/>
                <w:bCs/>
                <w:lang w:val="en-US"/>
              </w:rPr>
              <w:t>động</w:t>
            </w:r>
            <w:proofErr w:type="spellEnd"/>
            <w:r w:rsidR="00CF3865" w:rsidRPr="00DE22DD">
              <w:rPr>
                <w:rFonts w:ascii="Arial" w:hAnsi="Arial" w:cs="Arial"/>
                <w:b/>
                <w:bCs/>
                <w:lang w:val="en-US"/>
              </w:rPr>
              <w:t xml:space="preserve"> </w:t>
            </w:r>
            <w:proofErr w:type="spellStart"/>
            <w:r w:rsidR="00CF3865" w:rsidRPr="00DE22DD">
              <w:rPr>
                <w:rFonts w:ascii="Arial" w:hAnsi="Arial" w:cs="Arial"/>
                <w:b/>
                <w:bCs/>
                <w:lang w:val="en-US"/>
              </w:rPr>
              <w:t>và</w:t>
            </w:r>
            <w:proofErr w:type="spellEnd"/>
            <w:r w:rsidR="00CF3865" w:rsidRPr="00DE22DD">
              <w:rPr>
                <w:rFonts w:ascii="Arial" w:hAnsi="Arial" w:cs="Arial"/>
                <w:b/>
                <w:bCs/>
                <w:lang w:val="en-US"/>
              </w:rPr>
              <w:t xml:space="preserve"> </w:t>
            </w:r>
            <w:proofErr w:type="spellStart"/>
            <w:r w:rsidR="00CF3865" w:rsidRPr="00DE22DD">
              <w:rPr>
                <w:rFonts w:ascii="Arial" w:hAnsi="Arial" w:cs="Arial"/>
                <w:b/>
                <w:bCs/>
                <w:lang w:val="en-US"/>
              </w:rPr>
              <w:t>đầu</w:t>
            </w:r>
            <w:proofErr w:type="spellEnd"/>
            <w:r w:rsidR="00CF3865" w:rsidRPr="00DE22DD">
              <w:rPr>
                <w:rFonts w:ascii="Arial" w:hAnsi="Arial" w:cs="Arial"/>
                <w:b/>
                <w:bCs/>
                <w:lang w:val="en-US"/>
              </w:rPr>
              <w:t xml:space="preserve"> </w:t>
            </w:r>
            <w:proofErr w:type="spellStart"/>
            <w:r w:rsidR="00CF3865" w:rsidRPr="00DE22DD">
              <w:rPr>
                <w:rFonts w:ascii="Arial" w:hAnsi="Arial" w:cs="Arial"/>
                <w:b/>
                <w:bCs/>
                <w:lang w:val="en-US"/>
              </w:rPr>
              <w:t>ra</w:t>
            </w:r>
            <w:proofErr w:type="spellEnd"/>
            <w:r w:rsidRPr="00DE22DD">
              <w:rPr>
                <w:rFonts w:ascii="Arial" w:hAnsi="Arial" w:cs="Arial"/>
                <w:b/>
                <w:bCs/>
                <w:lang w:val="en-US"/>
              </w:rPr>
              <w:t xml:space="preserve"> </w:t>
            </w:r>
            <w:proofErr w:type="spellStart"/>
            <w:r w:rsidRPr="00DE22DD">
              <w:rPr>
                <w:rFonts w:ascii="Arial" w:hAnsi="Arial" w:cs="Arial"/>
                <w:b/>
                <w:bCs/>
                <w:lang w:val="en-US"/>
              </w:rPr>
              <w:t>cho</w:t>
            </w:r>
            <w:proofErr w:type="spellEnd"/>
            <w:r w:rsidRPr="00DE22DD">
              <w:rPr>
                <w:rFonts w:ascii="Arial" w:hAnsi="Arial" w:cs="Arial"/>
                <w:b/>
                <w:bCs/>
                <w:lang w:val="en-US"/>
              </w:rPr>
              <w:t xml:space="preserve"> </w:t>
            </w:r>
            <w:proofErr w:type="spellStart"/>
            <w:r w:rsidRPr="00DE22DD">
              <w:rPr>
                <w:rFonts w:ascii="Arial" w:hAnsi="Arial" w:cs="Arial"/>
                <w:b/>
                <w:bCs/>
                <w:lang w:val="en-US"/>
              </w:rPr>
              <w:t>kết</w:t>
            </w:r>
            <w:proofErr w:type="spellEnd"/>
            <w:r w:rsidRPr="00DE22DD">
              <w:rPr>
                <w:rFonts w:ascii="Arial" w:hAnsi="Arial" w:cs="Arial"/>
                <w:b/>
                <w:bCs/>
                <w:lang w:val="en-US"/>
              </w:rPr>
              <w:t xml:space="preserve"> </w:t>
            </w:r>
            <w:proofErr w:type="spellStart"/>
            <w:r w:rsidRPr="00DE22DD">
              <w:rPr>
                <w:rFonts w:ascii="Arial" w:hAnsi="Arial" w:cs="Arial"/>
                <w:b/>
                <w:bCs/>
                <w:lang w:val="en-US"/>
              </w:rPr>
              <w:t>quả</w:t>
            </w:r>
            <w:proofErr w:type="spellEnd"/>
            <w:r w:rsidRPr="00DE22DD">
              <w:rPr>
                <w:rFonts w:ascii="Arial" w:hAnsi="Arial" w:cs="Arial"/>
                <w:b/>
                <w:bCs/>
                <w:lang w:val="en-US"/>
              </w:rPr>
              <w:t xml:space="preserve"> 2</w:t>
            </w:r>
          </w:p>
        </w:tc>
        <w:tc>
          <w:tcPr>
            <w:tcW w:w="2199" w:type="dxa"/>
            <w:tcBorders>
              <w:left w:val="single" w:sz="4" w:space="0" w:color="auto"/>
              <w:right w:val="single" w:sz="4" w:space="0" w:color="auto"/>
            </w:tcBorders>
          </w:tcPr>
          <w:p w14:paraId="68B6BF4A" w14:textId="77777777" w:rsidR="0025002D" w:rsidRPr="00DE22DD" w:rsidRDefault="0025002D" w:rsidP="00252BF4">
            <w:pPr>
              <w:rPr>
                <w:rFonts w:ascii="Arial" w:hAnsi="Arial" w:cs="Arial"/>
              </w:rPr>
            </w:pPr>
          </w:p>
        </w:tc>
        <w:tc>
          <w:tcPr>
            <w:tcW w:w="1843" w:type="dxa"/>
            <w:tcBorders>
              <w:left w:val="single" w:sz="4" w:space="0" w:color="auto"/>
              <w:right w:val="single" w:sz="4" w:space="0" w:color="auto"/>
            </w:tcBorders>
          </w:tcPr>
          <w:p w14:paraId="45D57BCF" w14:textId="77777777" w:rsidR="0025002D" w:rsidRPr="00DE22DD" w:rsidRDefault="0025002D" w:rsidP="00252BF4">
            <w:pPr>
              <w:rPr>
                <w:rFonts w:ascii="Arial" w:hAnsi="Arial" w:cs="Arial"/>
              </w:rPr>
            </w:pPr>
          </w:p>
        </w:tc>
      </w:tr>
      <w:tr w:rsidR="0025002D" w:rsidRPr="00DE22DD" w14:paraId="21183819" w14:textId="77777777" w:rsidTr="007205C3">
        <w:trPr>
          <w:trHeight w:val="323"/>
        </w:trPr>
        <w:tc>
          <w:tcPr>
            <w:tcW w:w="625" w:type="dxa"/>
            <w:tcBorders>
              <w:top w:val="single" w:sz="4" w:space="0" w:color="auto"/>
              <w:left w:val="single" w:sz="4" w:space="0" w:color="auto"/>
              <w:bottom w:val="single" w:sz="4" w:space="0" w:color="auto"/>
              <w:right w:val="single" w:sz="4" w:space="0" w:color="auto"/>
            </w:tcBorders>
          </w:tcPr>
          <w:p w14:paraId="325129A2" w14:textId="77777777" w:rsidR="0025002D" w:rsidRPr="00DE22DD" w:rsidRDefault="0025002D" w:rsidP="00252BF4">
            <w:pPr>
              <w:jc w:val="center"/>
              <w:rPr>
                <w:rFonts w:ascii="Arial" w:hAnsi="Arial" w:cs="Arial"/>
                <w:b/>
                <w:bCs/>
              </w:rPr>
            </w:pPr>
            <w:r w:rsidRPr="00DE22DD">
              <w:rPr>
                <w:rFonts w:ascii="Arial" w:hAnsi="Arial" w:cs="Arial"/>
                <w:b/>
                <w:bCs/>
              </w:rPr>
              <w:t>1</w:t>
            </w:r>
          </w:p>
        </w:tc>
        <w:tc>
          <w:tcPr>
            <w:tcW w:w="2075" w:type="dxa"/>
            <w:tcBorders>
              <w:top w:val="single" w:sz="4" w:space="0" w:color="auto"/>
              <w:left w:val="single" w:sz="4" w:space="0" w:color="auto"/>
              <w:bottom w:val="single" w:sz="4" w:space="0" w:color="auto"/>
              <w:right w:val="single" w:sz="4" w:space="0" w:color="auto"/>
            </w:tcBorders>
          </w:tcPr>
          <w:p w14:paraId="6EB702B1" w14:textId="77777777" w:rsidR="0025002D" w:rsidRPr="00DE22DD" w:rsidRDefault="0025002D" w:rsidP="00252BF4">
            <w:pPr>
              <w:rPr>
                <w:rFonts w:ascii="Arial" w:hAnsi="Arial" w:cs="Arial"/>
              </w:rPr>
            </w:pPr>
          </w:p>
        </w:tc>
        <w:tc>
          <w:tcPr>
            <w:tcW w:w="2700" w:type="dxa"/>
            <w:tcBorders>
              <w:left w:val="single" w:sz="4" w:space="0" w:color="auto"/>
              <w:right w:val="single" w:sz="4" w:space="0" w:color="auto"/>
            </w:tcBorders>
          </w:tcPr>
          <w:p w14:paraId="7DEF2E24" w14:textId="77777777" w:rsidR="0025002D" w:rsidRPr="00DE22DD" w:rsidRDefault="0025002D" w:rsidP="00252BF4">
            <w:pPr>
              <w:rPr>
                <w:rFonts w:ascii="Arial" w:hAnsi="Arial" w:cs="Arial"/>
              </w:rPr>
            </w:pPr>
          </w:p>
        </w:tc>
        <w:tc>
          <w:tcPr>
            <w:tcW w:w="2199" w:type="dxa"/>
            <w:tcBorders>
              <w:left w:val="single" w:sz="4" w:space="0" w:color="auto"/>
              <w:right w:val="single" w:sz="4" w:space="0" w:color="auto"/>
            </w:tcBorders>
          </w:tcPr>
          <w:p w14:paraId="5BCA265E" w14:textId="77777777" w:rsidR="0025002D" w:rsidRPr="00DE22DD" w:rsidRDefault="0025002D" w:rsidP="00252BF4">
            <w:pPr>
              <w:rPr>
                <w:rFonts w:ascii="Arial" w:hAnsi="Arial" w:cs="Arial"/>
              </w:rPr>
            </w:pPr>
          </w:p>
        </w:tc>
        <w:tc>
          <w:tcPr>
            <w:tcW w:w="1843" w:type="dxa"/>
            <w:tcBorders>
              <w:left w:val="single" w:sz="4" w:space="0" w:color="auto"/>
              <w:right w:val="single" w:sz="4" w:space="0" w:color="auto"/>
            </w:tcBorders>
          </w:tcPr>
          <w:p w14:paraId="752ED7C3" w14:textId="77777777" w:rsidR="0025002D" w:rsidRPr="00DE22DD" w:rsidRDefault="0025002D" w:rsidP="00252BF4">
            <w:pPr>
              <w:rPr>
                <w:rFonts w:ascii="Arial" w:hAnsi="Arial" w:cs="Arial"/>
              </w:rPr>
            </w:pPr>
          </w:p>
        </w:tc>
      </w:tr>
      <w:tr w:rsidR="0025002D" w:rsidRPr="00DE22DD" w14:paraId="54C3B985" w14:textId="77777777" w:rsidTr="007205C3">
        <w:trPr>
          <w:trHeight w:val="327"/>
        </w:trPr>
        <w:tc>
          <w:tcPr>
            <w:tcW w:w="625" w:type="dxa"/>
            <w:tcBorders>
              <w:top w:val="single" w:sz="4" w:space="0" w:color="auto"/>
              <w:left w:val="single" w:sz="4" w:space="0" w:color="auto"/>
              <w:bottom w:val="single" w:sz="4" w:space="0" w:color="auto"/>
              <w:right w:val="single" w:sz="4" w:space="0" w:color="auto"/>
            </w:tcBorders>
          </w:tcPr>
          <w:p w14:paraId="392CCC0F" w14:textId="77777777" w:rsidR="0025002D" w:rsidRPr="00DE22DD" w:rsidRDefault="0025002D" w:rsidP="00252BF4">
            <w:pPr>
              <w:jc w:val="center"/>
              <w:rPr>
                <w:rFonts w:ascii="Arial" w:hAnsi="Arial" w:cs="Arial"/>
                <w:b/>
                <w:bCs/>
              </w:rPr>
            </w:pPr>
            <w:r w:rsidRPr="00DE22DD">
              <w:rPr>
                <w:rFonts w:ascii="Arial" w:hAnsi="Arial" w:cs="Arial"/>
                <w:b/>
                <w:bCs/>
              </w:rPr>
              <w:t>2</w:t>
            </w:r>
          </w:p>
        </w:tc>
        <w:tc>
          <w:tcPr>
            <w:tcW w:w="2075" w:type="dxa"/>
            <w:tcBorders>
              <w:top w:val="single" w:sz="4" w:space="0" w:color="auto"/>
              <w:left w:val="single" w:sz="4" w:space="0" w:color="auto"/>
              <w:bottom w:val="single" w:sz="4" w:space="0" w:color="auto"/>
              <w:right w:val="single" w:sz="4" w:space="0" w:color="auto"/>
            </w:tcBorders>
          </w:tcPr>
          <w:p w14:paraId="069D1F0A" w14:textId="77777777" w:rsidR="0025002D" w:rsidRPr="00DE22DD" w:rsidRDefault="0025002D" w:rsidP="00252BF4">
            <w:pPr>
              <w:rPr>
                <w:rFonts w:ascii="Arial" w:hAnsi="Arial" w:cs="Arial"/>
              </w:rPr>
            </w:pPr>
          </w:p>
        </w:tc>
        <w:tc>
          <w:tcPr>
            <w:tcW w:w="2700" w:type="dxa"/>
            <w:tcBorders>
              <w:left w:val="single" w:sz="4" w:space="0" w:color="auto"/>
              <w:right w:val="single" w:sz="4" w:space="0" w:color="auto"/>
            </w:tcBorders>
          </w:tcPr>
          <w:p w14:paraId="54BC6FF7" w14:textId="77777777" w:rsidR="0025002D" w:rsidRPr="00DE22DD" w:rsidRDefault="0025002D" w:rsidP="00252BF4">
            <w:pPr>
              <w:rPr>
                <w:rFonts w:ascii="Arial" w:hAnsi="Arial" w:cs="Arial"/>
              </w:rPr>
            </w:pPr>
          </w:p>
        </w:tc>
        <w:tc>
          <w:tcPr>
            <w:tcW w:w="2199" w:type="dxa"/>
            <w:tcBorders>
              <w:left w:val="single" w:sz="4" w:space="0" w:color="auto"/>
              <w:right w:val="single" w:sz="4" w:space="0" w:color="auto"/>
            </w:tcBorders>
          </w:tcPr>
          <w:p w14:paraId="5C202C72" w14:textId="77777777" w:rsidR="0025002D" w:rsidRPr="00DE22DD" w:rsidRDefault="0025002D" w:rsidP="00252BF4">
            <w:pPr>
              <w:rPr>
                <w:rFonts w:ascii="Arial" w:hAnsi="Arial" w:cs="Arial"/>
              </w:rPr>
            </w:pPr>
          </w:p>
        </w:tc>
        <w:tc>
          <w:tcPr>
            <w:tcW w:w="1843" w:type="dxa"/>
            <w:tcBorders>
              <w:left w:val="single" w:sz="4" w:space="0" w:color="auto"/>
              <w:right w:val="single" w:sz="4" w:space="0" w:color="auto"/>
            </w:tcBorders>
          </w:tcPr>
          <w:p w14:paraId="595609D3" w14:textId="77777777" w:rsidR="0025002D" w:rsidRPr="00DE22DD" w:rsidRDefault="0025002D" w:rsidP="00252BF4">
            <w:pPr>
              <w:rPr>
                <w:rFonts w:ascii="Arial" w:hAnsi="Arial" w:cs="Arial"/>
              </w:rPr>
            </w:pPr>
          </w:p>
        </w:tc>
      </w:tr>
      <w:tr w:rsidR="0025002D" w:rsidRPr="00DE22DD" w14:paraId="5C112170" w14:textId="77777777" w:rsidTr="007205C3">
        <w:trPr>
          <w:trHeight w:val="361"/>
        </w:trPr>
        <w:tc>
          <w:tcPr>
            <w:tcW w:w="625" w:type="dxa"/>
            <w:tcBorders>
              <w:top w:val="single" w:sz="4" w:space="0" w:color="auto"/>
              <w:left w:val="single" w:sz="4" w:space="0" w:color="auto"/>
              <w:bottom w:val="single" w:sz="4" w:space="0" w:color="auto"/>
              <w:right w:val="single" w:sz="4" w:space="0" w:color="auto"/>
            </w:tcBorders>
          </w:tcPr>
          <w:p w14:paraId="73B1034C" w14:textId="77777777" w:rsidR="0025002D" w:rsidRPr="00DE22DD" w:rsidRDefault="0025002D" w:rsidP="00252BF4">
            <w:pPr>
              <w:jc w:val="center"/>
              <w:rPr>
                <w:rFonts w:ascii="Arial" w:hAnsi="Arial" w:cs="Arial"/>
                <w:b/>
                <w:bCs/>
              </w:rPr>
            </w:pPr>
            <w:r w:rsidRPr="00DE22DD">
              <w:rPr>
                <w:rFonts w:ascii="Arial" w:hAnsi="Arial" w:cs="Arial"/>
                <w:b/>
                <w:bCs/>
              </w:rPr>
              <w:t>3</w:t>
            </w:r>
          </w:p>
        </w:tc>
        <w:tc>
          <w:tcPr>
            <w:tcW w:w="2075" w:type="dxa"/>
            <w:tcBorders>
              <w:top w:val="single" w:sz="4" w:space="0" w:color="auto"/>
              <w:left w:val="single" w:sz="4" w:space="0" w:color="auto"/>
              <w:bottom w:val="single" w:sz="4" w:space="0" w:color="auto"/>
              <w:right w:val="single" w:sz="4" w:space="0" w:color="auto"/>
            </w:tcBorders>
          </w:tcPr>
          <w:p w14:paraId="68D86E99" w14:textId="77777777" w:rsidR="0025002D" w:rsidRPr="00DE22DD" w:rsidRDefault="0025002D" w:rsidP="00252BF4">
            <w:pPr>
              <w:rPr>
                <w:rFonts w:ascii="Arial" w:hAnsi="Arial" w:cs="Arial"/>
              </w:rPr>
            </w:pPr>
          </w:p>
        </w:tc>
        <w:tc>
          <w:tcPr>
            <w:tcW w:w="2700" w:type="dxa"/>
            <w:tcBorders>
              <w:left w:val="single" w:sz="4" w:space="0" w:color="auto"/>
              <w:right w:val="single" w:sz="4" w:space="0" w:color="auto"/>
            </w:tcBorders>
          </w:tcPr>
          <w:p w14:paraId="5217C450" w14:textId="77777777" w:rsidR="0025002D" w:rsidRPr="00DE22DD" w:rsidRDefault="0025002D" w:rsidP="00252BF4">
            <w:pPr>
              <w:rPr>
                <w:rFonts w:ascii="Arial" w:hAnsi="Arial" w:cs="Arial"/>
              </w:rPr>
            </w:pPr>
          </w:p>
        </w:tc>
        <w:tc>
          <w:tcPr>
            <w:tcW w:w="2199" w:type="dxa"/>
            <w:tcBorders>
              <w:left w:val="single" w:sz="4" w:space="0" w:color="auto"/>
              <w:right w:val="single" w:sz="4" w:space="0" w:color="auto"/>
            </w:tcBorders>
          </w:tcPr>
          <w:p w14:paraId="74D31E01" w14:textId="77777777" w:rsidR="0025002D" w:rsidRPr="00DE22DD" w:rsidRDefault="0025002D" w:rsidP="00252BF4">
            <w:pPr>
              <w:rPr>
                <w:rFonts w:ascii="Arial" w:hAnsi="Arial" w:cs="Arial"/>
              </w:rPr>
            </w:pPr>
          </w:p>
        </w:tc>
        <w:tc>
          <w:tcPr>
            <w:tcW w:w="1843" w:type="dxa"/>
            <w:tcBorders>
              <w:left w:val="single" w:sz="4" w:space="0" w:color="auto"/>
              <w:right w:val="single" w:sz="4" w:space="0" w:color="auto"/>
            </w:tcBorders>
          </w:tcPr>
          <w:p w14:paraId="6233109C" w14:textId="77777777" w:rsidR="0025002D" w:rsidRPr="00DE22DD" w:rsidRDefault="0025002D" w:rsidP="00252BF4">
            <w:pPr>
              <w:rPr>
                <w:rFonts w:ascii="Arial" w:hAnsi="Arial" w:cs="Arial"/>
              </w:rPr>
            </w:pPr>
          </w:p>
        </w:tc>
      </w:tr>
      <w:tr w:rsidR="0025002D" w:rsidRPr="00DE22DD" w14:paraId="13B66218" w14:textId="77777777" w:rsidTr="007205C3">
        <w:trPr>
          <w:trHeight w:val="365"/>
        </w:trPr>
        <w:tc>
          <w:tcPr>
            <w:tcW w:w="625" w:type="dxa"/>
            <w:tcBorders>
              <w:top w:val="single" w:sz="4" w:space="0" w:color="auto"/>
              <w:left w:val="single" w:sz="4" w:space="0" w:color="auto"/>
              <w:bottom w:val="single" w:sz="4" w:space="0" w:color="auto"/>
              <w:right w:val="single" w:sz="4" w:space="0" w:color="auto"/>
            </w:tcBorders>
          </w:tcPr>
          <w:p w14:paraId="5B4CC1CD" w14:textId="77777777" w:rsidR="0025002D" w:rsidRPr="00DE22DD" w:rsidRDefault="0025002D" w:rsidP="00D67517">
            <w:pPr>
              <w:jc w:val="center"/>
              <w:rPr>
                <w:rFonts w:ascii="Arial" w:hAnsi="Arial" w:cs="Arial"/>
              </w:rPr>
            </w:pPr>
          </w:p>
        </w:tc>
        <w:tc>
          <w:tcPr>
            <w:tcW w:w="2075" w:type="dxa"/>
            <w:tcBorders>
              <w:top w:val="single" w:sz="4" w:space="0" w:color="auto"/>
              <w:left w:val="single" w:sz="4" w:space="0" w:color="auto"/>
              <w:bottom w:val="single" w:sz="4" w:space="0" w:color="auto"/>
              <w:right w:val="single" w:sz="4" w:space="0" w:color="auto"/>
            </w:tcBorders>
          </w:tcPr>
          <w:p w14:paraId="2AB3AD11" w14:textId="77777777" w:rsidR="0025002D" w:rsidRPr="00DE22DD" w:rsidRDefault="0025002D" w:rsidP="00D67517">
            <w:pPr>
              <w:rPr>
                <w:rFonts w:ascii="Arial" w:hAnsi="Arial" w:cs="Arial"/>
              </w:rPr>
            </w:pPr>
          </w:p>
        </w:tc>
        <w:tc>
          <w:tcPr>
            <w:tcW w:w="2700" w:type="dxa"/>
            <w:tcBorders>
              <w:left w:val="single" w:sz="4" w:space="0" w:color="auto"/>
              <w:right w:val="single" w:sz="4" w:space="0" w:color="auto"/>
            </w:tcBorders>
          </w:tcPr>
          <w:p w14:paraId="4A03259D" w14:textId="77777777" w:rsidR="0025002D" w:rsidRPr="00DE22DD" w:rsidRDefault="0025002D" w:rsidP="00D67517">
            <w:pPr>
              <w:rPr>
                <w:rFonts w:ascii="Arial" w:hAnsi="Arial" w:cs="Arial"/>
              </w:rPr>
            </w:pPr>
          </w:p>
        </w:tc>
        <w:tc>
          <w:tcPr>
            <w:tcW w:w="2199" w:type="dxa"/>
            <w:tcBorders>
              <w:left w:val="single" w:sz="4" w:space="0" w:color="auto"/>
              <w:right w:val="single" w:sz="4" w:space="0" w:color="auto"/>
            </w:tcBorders>
          </w:tcPr>
          <w:p w14:paraId="75C6D9F7" w14:textId="77777777" w:rsidR="0025002D" w:rsidRPr="00DE22DD" w:rsidRDefault="0025002D" w:rsidP="00D67517">
            <w:pPr>
              <w:rPr>
                <w:rFonts w:ascii="Arial" w:hAnsi="Arial" w:cs="Arial"/>
              </w:rPr>
            </w:pPr>
          </w:p>
        </w:tc>
        <w:tc>
          <w:tcPr>
            <w:tcW w:w="1843" w:type="dxa"/>
            <w:tcBorders>
              <w:left w:val="single" w:sz="4" w:space="0" w:color="auto"/>
              <w:right w:val="single" w:sz="4" w:space="0" w:color="auto"/>
            </w:tcBorders>
          </w:tcPr>
          <w:p w14:paraId="68A4C214" w14:textId="77777777" w:rsidR="0025002D" w:rsidRPr="00DE22DD" w:rsidRDefault="0025002D" w:rsidP="00D67517">
            <w:pPr>
              <w:rPr>
                <w:rFonts w:ascii="Arial" w:hAnsi="Arial" w:cs="Arial"/>
              </w:rPr>
            </w:pPr>
          </w:p>
        </w:tc>
      </w:tr>
      <w:tr w:rsidR="0025002D" w:rsidRPr="00DE22DD" w14:paraId="1564403E" w14:textId="77777777" w:rsidTr="007205C3">
        <w:trPr>
          <w:trHeight w:val="365"/>
        </w:trPr>
        <w:tc>
          <w:tcPr>
            <w:tcW w:w="625" w:type="dxa"/>
            <w:tcBorders>
              <w:top w:val="single" w:sz="4" w:space="0" w:color="auto"/>
              <w:left w:val="single" w:sz="4" w:space="0" w:color="auto"/>
              <w:bottom w:val="single" w:sz="4" w:space="0" w:color="auto"/>
              <w:right w:val="single" w:sz="4" w:space="0" w:color="auto"/>
            </w:tcBorders>
          </w:tcPr>
          <w:p w14:paraId="56DDEA9D" w14:textId="77777777" w:rsidR="0025002D" w:rsidRPr="00DE22DD" w:rsidRDefault="0025002D" w:rsidP="00D67517">
            <w:pPr>
              <w:jc w:val="center"/>
              <w:rPr>
                <w:rFonts w:ascii="Arial" w:hAnsi="Arial" w:cs="Arial"/>
              </w:rPr>
            </w:pPr>
          </w:p>
        </w:tc>
        <w:tc>
          <w:tcPr>
            <w:tcW w:w="2075" w:type="dxa"/>
            <w:tcBorders>
              <w:top w:val="single" w:sz="4" w:space="0" w:color="auto"/>
              <w:left w:val="single" w:sz="4" w:space="0" w:color="auto"/>
              <w:bottom w:val="single" w:sz="4" w:space="0" w:color="auto"/>
              <w:right w:val="single" w:sz="4" w:space="0" w:color="auto"/>
            </w:tcBorders>
          </w:tcPr>
          <w:p w14:paraId="1A7E7635" w14:textId="77777777" w:rsidR="0025002D" w:rsidRPr="00DE22DD" w:rsidRDefault="0025002D" w:rsidP="00D67517">
            <w:pPr>
              <w:rPr>
                <w:rFonts w:ascii="Arial" w:hAnsi="Arial" w:cs="Arial"/>
              </w:rPr>
            </w:pPr>
          </w:p>
        </w:tc>
        <w:tc>
          <w:tcPr>
            <w:tcW w:w="2700" w:type="dxa"/>
            <w:tcBorders>
              <w:left w:val="single" w:sz="4" w:space="0" w:color="auto"/>
              <w:right w:val="single" w:sz="4" w:space="0" w:color="auto"/>
            </w:tcBorders>
          </w:tcPr>
          <w:p w14:paraId="00899BAF" w14:textId="77777777" w:rsidR="0025002D" w:rsidRPr="00DE22DD" w:rsidRDefault="0025002D" w:rsidP="00D67517">
            <w:pPr>
              <w:rPr>
                <w:rFonts w:ascii="Arial" w:hAnsi="Arial" w:cs="Arial"/>
              </w:rPr>
            </w:pPr>
          </w:p>
        </w:tc>
        <w:tc>
          <w:tcPr>
            <w:tcW w:w="2199" w:type="dxa"/>
            <w:tcBorders>
              <w:left w:val="single" w:sz="4" w:space="0" w:color="auto"/>
              <w:right w:val="single" w:sz="4" w:space="0" w:color="auto"/>
            </w:tcBorders>
          </w:tcPr>
          <w:p w14:paraId="3A26468A" w14:textId="77777777" w:rsidR="0025002D" w:rsidRPr="00DE22DD" w:rsidRDefault="0025002D" w:rsidP="00D67517">
            <w:pPr>
              <w:rPr>
                <w:rFonts w:ascii="Arial" w:hAnsi="Arial" w:cs="Arial"/>
              </w:rPr>
            </w:pPr>
          </w:p>
        </w:tc>
        <w:tc>
          <w:tcPr>
            <w:tcW w:w="1843" w:type="dxa"/>
            <w:tcBorders>
              <w:left w:val="single" w:sz="4" w:space="0" w:color="auto"/>
              <w:right w:val="single" w:sz="4" w:space="0" w:color="auto"/>
            </w:tcBorders>
          </w:tcPr>
          <w:p w14:paraId="696CFE4A" w14:textId="77777777" w:rsidR="0025002D" w:rsidRPr="00DE22DD" w:rsidRDefault="0025002D" w:rsidP="00D67517">
            <w:pPr>
              <w:rPr>
                <w:rFonts w:ascii="Arial" w:hAnsi="Arial" w:cs="Arial"/>
              </w:rPr>
            </w:pPr>
          </w:p>
        </w:tc>
      </w:tr>
      <w:tr w:rsidR="00CF3865" w:rsidRPr="00DE22DD" w14:paraId="4067FC1C" w14:textId="77777777" w:rsidTr="007205C3">
        <w:trPr>
          <w:trHeight w:val="323"/>
        </w:trPr>
        <w:tc>
          <w:tcPr>
            <w:tcW w:w="5400" w:type="dxa"/>
            <w:gridSpan w:val="3"/>
            <w:tcBorders>
              <w:top w:val="single" w:sz="4" w:space="0" w:color="auto"/>
              <w:left w:val="single" w:sz="4" w:space="0" w:color="auto"/>
              <w:bottom w:val="single" w:sz="4" w:space="0" w:color="auto"/>
              <w:right w:val="single" w:sz="4" w:space="0" w:color="auto"/>
            </w:tcBorders>
          </w:tcPr>
          <w:p w14:paraId="38857011" w14:textId="57C8BA5B" w:rsidR="00CF3865" w:rsidRPr="00DE22DD" w:rsidRDefault="00CF3865" w:rsidP="00252BF4">
            <w:pPr>
              <w:rPr>
                <w:rFonts w:ascii="Arial" w:hAnsi="Arial" w:cs="Arial"/>
                <w:b/>
                <w:bCs/>
                <w:lang w:val="en-US"/>
              </w:rPr>
            </w:pPr>
            <w:r w:rsidRPr="00DE22DD">
              <w:rPr>
                <w:rFonts w:ascii="Arial" w:hAnsi="Arial" w:cs="Arial"/>
                <w:b/>
                <w:bCs/>
                <w:lang w:val="en-US"/>
              </w:rPr>
              <w:t xml:space="preserve">Các </w:t>
            </w:r>
            <w:proofErr w:type="spellStart"/>
            <w:r w:rsidRPr="00DE22DD">
              <w:rPr>
                <w:rFonts w:ascii="Arial" w:hAnsi="Arial" w:cs="Arial"/>
                <w:b/>
                <w:bCs/>
                <w:lang w:val="en-US"/>
              </w:rPr>
              <w:t>hoạt</w:t>
            </w:r>
            <w:proofErr w:type="spellEnd"/>
            <w:r w:rsidRPr="00DE22DD">
              <w:rPr>
                <w:rFonts w:ascii="Arial" w:hAnsi="Arial" w:cs="Arial"/>
                <w:b/>
                <w:bCs/>
                <w:lang w:val="en-US"/>
              </w:rPr>
              <w:t xml:space="preserve"> </w:t>
            </w:r>
            <w:proofErr w:type="spellStart"/>
            <w:r w:rsidRPr="00DE22DD">
              <w:rPr>
                <w:rFonts w:ascii="Arial" w:hAnsi="Arial" w:cs="Arial"/>
                <w:b/>
                <w:bCs/>
                <w:lang w:val="en-US"/>
              </w:rPr>
              <w:t>động</w:t>
            </w:r>
            <w:proofErr w:type="spellEnd"/>
            <w:r w:rsidRPr="00DE22DD">
              <w:rPr>
                <w:rFonts w:ascii="Arial" w:hAnsi="Arial" w:cs="Arial"/>
                <w:b/>
                <w:bCs/>
                <w:lang w:val="en-US"/>
              </w:rPr>
              <w:t xml:space="preserve"> </w:t>
            </w:r>
            <w:proofErr w:type="spellStart"/>
            <w:r w:rsidRPr="00DE22DD">
              <w:rPr>
                <w:rFonts w:ascii="Arial" w:hAnsi="Arial" w:cs="Arial"/>
                <w:b/>
                <w:bCs/>
                <w:lang w:val="en-US"/>
              </w:rPr>
              <w:t>và</w:t>
            </w:r>
            <w:proofErr w:type="spellEnd"/>
            <w:r w:rsidRPr="00DE22DD">
              <w:rPr>
                <w:rFonts w:ascii="Arial" w:hAnsi="Arial" w:cs="Arial"/>
                <w:b/>
                <w:bCs/>
                <w:lang w:val="en-US"/>
              </w:rPr>
              <w:t xml:space="preserve"> </w:t>
            </w:r>
            <w:proofErr w:type="spellStart"/>
            <w:r w:rsidRPr="00DE22DD">
              <w:rPr>
                <w:rFonts w:ascii="Arial" w:hAnsi="Arial" w:cs="Arial"/>
                <w:b/>
                <w:bCs/>
                <w:lang w:val="en-US"/>
              </w:rPr>
              <w:t>đầu</w:t>
            </w:r>
            <w:proofErr w:type="spellEnd"/>
            <w:r w:rsidRPr="00DE22DD">
              <w:rPr>
                <w:rFonts w:ascii="Arial" w:hAnsi="Arial" w:cs="Arial"/>
                <w:b/>
                <w:bCs/>
                <w:lang w:val="en-US"/>
              </w:rPr>
              <w:t xml:space="preserve"> </w:t>
            </w:r>
            <w:proofErr w:type="spellStart"/>
            <w:r w:rsidRPr="00DE22DD">
              <w:rPr>
                <w:rFonts w:ascii="Arial" w:hAnsi="Arial" w:cs="Arial"/>
                <w:b/>
                <w:bCs/>
                <w:lang w:val="en-US"/>
              </w:rPr>
              <w:t>ra</w:t>
            </w:r>
            <w:proofErr w:type="spellEnd"/>
            <w:r w:rsidRPr="00DE22DD">
              <w:rPr>
                <w:rFonts w:ascii="Arial" w:hAnsi="Arial" w:cs="Arial"/>
                <w:b/>
                <w:bCs/>
                <w:lang w:val="en-US"/>
              </w:rPr>
              <w:t xml:space="preserve"> </w:t>
            </w:r>
            <w:proofErr w:type="spellStart"/>
            <w:r w:rsidRPr="00DE22DD">
              <w:rPr>
                <w:rFonts w:ascii="Arial" w:hAnsi="Arial" w:cs="Arial"/>
                <w:b/>
                <w:bCs/>
                <w:lang w:val="en-US"/>
              </w:rPr>
              <w:t>cho</w:t>
            </w:r>
            <w:proofErr w:type="spellEnd"/>
            <w:r w:rsidRPr="00DE22DD">
              <w:rPr>
                <w:rFonts w:ascii="Arial" w:hAnsi="Arial" w:cs="Arial"/>
                <w:b/>
                <w:bCs/>
                <w:lang w:val="en-US"/>
              </w:rPr>
              <w:t xml:space="preserve"> </w:t>
            </w:r>
            <w:proofErr w:type="spellStart"/>
            <w:r w:rsidRPr="00DE22DD">
              <w:rPr>
                <w:rFonts w:ascii="Arial" w:hAnsi="Arial" w:cs="Arial"/>
                <w:b/>
                <w:bCs/>
                <w:lang w:val="en-US"/>
              </w:rPr>
              <w:t>kết</w:t>
            </w:r>
            <w:proofErr w:type="spellEnd"/>
            <w:r w:rsidRPr="00DE22DD">
              <w:rPr>
                <w:rFonts w:ascii="Arial" w:hAnsi="Arial" w:cs="Arial"/>
                <w:b/>
                <w:bCs/>
                <w:lang w:val="en-US"/>
              </w:rPr>
              <w:t xml:space="preserve"> </w:t>
            </w:r>
            <w:proofErr w:type="spellStart"/>
            <w:r w:rsidRPr="00DE22DD">
              <w:rPr>
                <w:rFonts w:ascii="Arial" w:hAnsi="Arial" w:cs="Arial"/>
                <w:b/>
                <w:bCs/>
                <w:lang w:val="en-US"/>
              </w:rPr>
              <w:t>quả</w:t>
            </w:r>
            <w:proofErr w:type="spellEnd"/>
            <w:r w:rsidRPr="00DE22DD">
              <w:rPr>
                <w:rFonts w:ascii="Arial" w:hAnsi="Arial" w:cs="Arial"/>
                <w:b/>
                <w:bCs/>
                <w:lang w:val="en-US"/>
              </w:rPr>
              <w:t xml:space="preserve"> 3</w:t>
            </w:r>
          </w:p>
        </w:tc>
        <w:tc>
          <w:tcPr>
            <w:tcW w:w="2199" w:type="dxa"/>
            <w:tcBorders>
              <w:left w:val="single" w:sz="4" w:space="0" w:color="auto"/>
              <w:right w:val="single" w:sz="4" w:space="0" w:color="auto"/>
            </w:tcBorders>
          </w:tcPr>
          <w:p w14:paraId="72291B7B" w14:textId="77777777" w:rsidR="00CF3865" w:rsidRPr="00DE22DD" w:rsidRDefault="00CF3865" w:rsidP="00252BF4">
            <w:pPr>
              <w:rPr>
                <w:rFonts w:ascii="Arial" w:hAnsi="Arial" w:cs="Arial"/>
              </w:rPr>
            </w:pPr>
          </w:p>
        </w:tc>
        <w:tc>
          <w:tcPr>
            <w:tcW w:w="1843" w:type="dxa"/>
            <w:tcBorders>
              <w:left w:val="single" w:sz="4" w:space="0" w:color="auto"/>
              <w:right w:val="single" w:sz="4" w:space="0" w:color="auto"/>
            </w:tcBorders>
          </w:tcPr>
          <w:p w14:paraId="2E103FB0" w14:textId="77777777" w:rsidR="00CF3865" w:rsidRPr="00DE22DD" w:rsidRDefault="00CF3865" w:rsidP="00252BF4">
            <w:pPr>
              <w:rPr>
                <w:rFonts w:ascii="Arial" w:hAnsi="Arial" w:cs="Arial"/>
              </w:rPr>
            </w:pPr>
          </w:p>
        </w:tc>
      </w:tr>
      <w:tr w:rsidR="00CF3865" w:rsidRPr="00DE22DD" w14:paraId="78B7949C" w14:textId="77777777" w:rsidTr="007205C3">
        <w:trPr>
          <w:trHeight w:val="323"/>
        </w:trPr>
        <w:tc>
          <w:tcPr>
            <w:tcW w:w="625" w:type="dxa"/>
            <w:tcBorders>
              <w:top w:val="single" w:sz="4" w:space="0" w:color="auto"/>
              <w:left w:val="single" w:sz="4" w:space="0" w:color="auto"/>
              <w:bottom w:val="single" w:sz="4" w:space="0" w:color="auto"/>
              <w:right w:val="single" w:sz="4" w:space="0" w:color="auto"/>
            </w:tcBorders>
          </w:tcPr>
          <w:p w14:paraId="703F8859" w14:textId="77777777" w:rsidR="00CF3865" w:rsidRPr="00DE22DD" w:rsidRDefault="00CF3865" w:rsidP="00252BF4">
            <w:pPr>
              <w:jc w:val="center"/>
              <w:rPr>
                <w:rFonts w:ascii="Arial" w:hAnsi="Arial" w:cs="Arial"/>
                <w:b/>
                <w:bCs/>
              </w:rPr>
            </w:pPr>
            <w:r w:rsidRPr="00DE22DD">
              <w:rPr>
                <w:rFonts w:ascii="Arial" w:hAnsi="Arial" w:cs="Arial"/>
                <w:b/>
                <w:bCs/>
              </w:rPr>
              <w:t>1</w:t>
            </w:r>
          </w:p>
        </w:tc>
        <w:tc>
          <w:tcPr>
            <w:tcW w:w="2075" w:type="dxa"/>
            <w:tcBorders>
              <w:top w:val="single" w:sz="4" w:space="0" w:color="auto"/>
              <w:left w:val="single" w:sz="4" w:space="0" w:color="auto"/>
              <w:bottom w:val="single" w:sz="4" w:space="0" w:color="auto"/>
              <w:right w:val="single" w:sz="4" w:space="0" w:color="auto"/>
            </w:tcBorders>
          </w:tcPr>
          <w:p w14:paraId="505EB7CA" w14:textId="77777777" w:rsidR="00CF3865" w:rsidRPr="00DE22DD" w:rsidRDefault="00CF3865" w:rsidP="00252BF4">
            <w:pPr>
              <w:rPr>
                <w:rFonts w:ascii="Arial" w:hAnsi="Arial" w:cs="Arial"/>
              </w:rPr>
            </w:pPr>
          </w:p>
        </w:tc>
        <w:tc>
          <w:tcPr>
            <w:tcW w:w="2700" w:type="dxa"/>
            <w:tcBorders>
              <w:left w:val="single" w:sz="4" w:space="0" w:color="auto"/>
              <w:right w:val="single" w:sz="4" w:space="0" w:color="auto"/>
            </w:tcBorders>
          </w:tcPr>
          <w:p w14:paraId="5CBDAB27" w14:textId="77777777" w:rsidR="00CF3865" w:rsidRPr="00DE22DD" w:rsidRDefault="00CF3865" w:rsidP="00252BF4">
            <w:pPr>
              <w:rPr>
                <w:rFonts w:ascii="Arial" w:hAnsi="Arial" w:cs="Arial"/>
              </w:rPr>
            </w:pPr>
          </w:p>
        </w:tc>
        <w:tc>
          <w:tcPr>
            <w:tcW w:w="2199" w:type="dxa"/>
            <w:tcBorders>
              <w:left w:val="single" w:sz="4" w:space="0" w:color="auto"/>
              <w:right w:val="single" w:sz="4" w:space="0" w:color="auto"/>
            </w:tcBorders>
          </w:tcPr>
          <w:p w14:paraId="735BF126" w14:textId="77777777" w:rsidR="00CF3865" w:rsidRPr="00DE22DD" w:rsidRDefault="00CF3865" w:rsidP="00252BF4">
            <w:pPr>
              <w:rPr>
                <w:rFonts w:ascii="Arial" w:hAnsi="Arial" w:cs="Arial"/>
              </w:rPr>
            </w:pPr>
          </w:p>
        </w:tc>
        <w:tc>
          <w:tcPr>
            <w:tcW w:w="1843" w:type="dxa"/>
            <w:tcBorders>
              <w:left w:val="single" w:sz="4" w:space="0" w:color="auto"/>
              <w:right w:val="single" w:sz="4" w:space="0" w:color="auto"/>
            </w:tcBorders>
          </w:tcPr>
          <w:p w14:paraId="293F33EB" w14:textId="77777777" w:rsidR="00CF3865" w:rsidRPr="00DE22DD" w:rsidRDefault="00CF3865" w:rsidP="00252BF4">
            <w:pPr>
              <w:rPr>
                <w:rFonts w:ascii="Arial" w:hAnsi="Arial" w:cs="Arial"/>
              </w:rPr>
            </w:pPr>
          </w:p>
        </w:tc>
      </w:tr>
      <w:tr w:rsidR="00CF3865" w:rsidRPr="00DE22DD" w14:paraId="36DB4CB7" w14:textId="77777777" w:rsidTr="007205C3">
        <w:trPr>
          <w:trHeight w:val="327"/>
        </w:trPr>
        <w:tc>
          <w:tcPr>
            <w:tcW w:w="625" w:type="dxa"/>
            <w:tcBorders>
              <w:top w:val="single" w:sz="4" w:space="0" w:color="auto"/>
              <w:left w:val="single" w:sz="4" w:space="0" w:color="auto"/>
              <w:bottom w:val="single" w:sz="4" w:space="0" w:color="auto"/>
              <w:right w:val="single" w:sz="4" w:space="0" w:color="auto"/>
            </w:tcBorders>
          </w:tcPr>
          <w:p w14:paraId="35CD277F" w14:textId="77777777" w:rsidR="00CF3865" w:rsidRPr="00DE22DD" w:rsidRDefault="00CF3865" w:rsidP="00252BF4">
            <w:pPr>
              <w:jc w:val="center"/>
              <w:rPr>
                <w:rFonts w:ascii="Arial" w:hAnsi="Arial" w:cs="Arial"/>
                <w:b/>
                <w:bCs/>
              </w:rPr>
            </w:pPr>
            <w:r w:rsidRPr="00DE22DD">
              <w:rPr>
                <w:rFonts w:ascii="Arial" w:hAnsi="Arial" w:cs="Arial"/>
                <w:b/>
                <w:bCs/>
              </w:rPr>
              <w:t>2</w:t>
            </w:r>
          </w:p>
        </w:tc>
        <w:tc>
          <w:tcPr>
            <w:tcW w:w="2075" w:type="dxa"/>
            <w:tcBorders>
              <w:top w:val="single" w:sz="4" w:space="0" w:color="auto"/>
              <w:left w:val="single" w:sz="4" w:space="0" w:color="auto"/>
              <w:bottom w:val="single" w:sz="4" w:space="0" w:color="auto"/>
              <w:right w:val="single" w:sz="4" w:space="0" w:color="auto"/>
            </w:tcBorders>
          </w:tcPr>
          <w:p w14:paraId="1A7112AC" w14:textId="77777777" w:rsidR="00CF3865" w:rsidRPr="00DE22DD" w:rsidRDefault="00CF3865" w:rsidP="00252BF4">
            <w:pPr>
              <w:rPr>
                <w:rFonts w:ascii="Arial" w:hAnsi="Arial" w:cs="Arial"/>
              </w:rPr>
            </w:pPr>
          </w:p>
        </w:tc>
        <w:tc>
          <w:tcPr>
            <w:tcW w:w="2700" w:type="dxa"/>
            <w:tcBorders>
              <w:left w:val="single" w:sz="4" w:space="0" w:color="auto"/>
              <w:right w:val="single" w:sz="4" w:space="0" w:color="auto"/>
            </w:tcBorders>
          </w:tcPr>
          <w:p w14:paraId="7EE61AA9" w14:textId="77777777" w:rsidR="00CF3865" w:rsidRPr="00DE22DD" w:rsidRDefault="00CF3865" w:rsidP="00252BF4">
            <w:pPr>
              <w:rPr>
                <w:rFonts w:ascii="Arial" w:hAnsi="Arial" w:cs="Arial"/>
              </w:rPr>
            </w:pPr>
          </w:p>
        </w:tc>
        <w:tc>
          <w:tcPr>
            <w:tcW w:w="2199" w:type="dxa"/>
            <w:tcBorders>
              <w:left w:val="single" w:sz="4" w:space="0" w:color="auto"/>
              <w:right w:val="single" w:sz="4" w:space="0" w:color="auto"/>
            </w:tcBorders>
          </w:tcPr>
          <w:p w14:paraId="5C99BEDA" w14:textId="77777777" w:rsidR="00CF3865" w:rsidRPr="00DE22DD" w:rsidRDefault="00CF3865" w:rsidP="00252BF4">
            <w:pPr>
              <w:rPr>
                <w:rFonts w:ascii="Arial" w:hAnsi="Arial" w:cs="Arial"/>
              </w:rPr>
            </w:pPr>
          </w:p>
        </w:tc>
        <w:tc>
          <w:tcPr>
            <w:tcW w:w="1843" w:type="dxa"/>
            <w:tcBorders>
              <w:left w:val="single" w:sz="4" w:space="0" w:color="auto"/>
              <w:right w:val="single" w:sz="4" w:space="0" w:color="auto"/>
            </w:tcBorders>
          </w:tcPr>
          <w:p w14:paraId="113B9BF9" w14:textId="77777777" w:rsidR="00CF3865" w:rsidRPr="00DE22DD" w:rsidRDefault="00CF3865" w:rsidP="00252BF4">
            <w:pPr>
              <w:rPr>
                <w:rFonts w:ascii="Arial" w:hAnsi="Arial" w:cs="Arial"/>
              </w:rPr>
            </w:pPr>
          </w:p>
        </w:tc>
      </w:tr>
      <w:tr w:rsidR="00CF3865" w:rsidRPr="00DE22DD" w14:paraId="5D1104C4" w14:textId="77777777" w:rsidTr="007205C3">
        <w:trPr>
          <w:trHeight w:val="361"/>
        </w:trPr>
        <w:tc>
          <w:tcPr>
            <w:tcW w:w="625" w:type="dxa"/>
            <w:tcBorders>
              <w:top w:val="single" w:sz="4" w:space="0" w:color="auto"/>
              <w:left w:val="single" w:sz="4" w:space="0" w:color="auto"/>
              <w:bottom w:val="single" w:sz="4" w:space="0" w:color="auto"/>
              <w:right w:val="single" w:sz="4" w:space="0" w:color="auto"/>
            </w:tcBorders>
          </w:tcPr>
          <w:p w14:paraId="161AD73C" w14:textId="77777777" w:rsidR="00CF3865" w:rsidRPr="00DE22DD" w:rsidRDefault="00CF3865" w:rsidP="00252BF4">
            <w:pPr>
              <w:jc w:val="center"/>
              <w:rPr>
                <w:rFonts w:ascii="Arial" w:hAnsi="Arial" w:cs="Arial"/>
                <w:b/>
                <w:bCs/>
              </w:rPr>
            </w:pPr>
            <w:r w:rsidRPr="00DE22DD">
              <w:rPr>
                <w:rFonts w:ascii="Arial" w:hAnsi="Arial" w:cs="Arial"/>
                <w:b/>
                <w:bCs/>
              </w:rPr>
              <w:t>3</w:t>
            </w:r>
          </w:p>
        </w:tc>
        <w:tc>
          <w:tcPr>
            <w:tcW w:w="2075" w:type="dxa"/>
            <w:tcBorders>
              <w:top w:val="single" w:sz="4" w:space="0" w:color="auto"/>
              <w:left w:val="single" w:sz="4" w:space="0" w:color="auto"/>
              <w:bottom w:val="single" w:sz="4" w:space="0" w:color="auto"/>
              <w:right w:val="single" w:sz="4" w:space="0" w:color="auto"/>
            </w:tcBorders>
          </w:tcPr>
          <w:p w14:paraId="1EBFC89A" w14:textId="77777777" w:rsidR="00CF3865" w:rsidRPr="00DE22DD" w:rsidRDefault="00CF3865" w:rsidP="00252BF4">
            <w:pPr>
              <w:rPr>
                <w:rFonts w:ascii="Arial" w:hAnsi="Arial" w:cs="Arial"/>
              </w:rPr>
            </w:pPr>
          </w:p>
        </w:tc>
        <w:tc>
          <w:tcPr>
            <w:tcW w:w="2700" w:type="dxa"/>
            <w:tcBorders>
              <w:left w:val="single" w:sz="4" w:space="0" w:color="auto"/>
              <w:right w:val="single" w:sz="4" w:space="0" w:color="auto"/>
            </w:tcBorders>
          </w:tcPr>
          <w:p w14:paraId="3E7F9170" w14:textId="77777777" w:rsidR="00CF3865" w:rsidRPr="00DE22DD" w:rsidRDefault="00CF3865" w:rsidP="00252BF4">
            <w:pPr>
              <w:rPr>
                <w:rFonts w:ascii="Arial" w:hAnsi="Arial" w:cs="Arial"/>
              </w:rPr>
            </w:pPr>
          </w:p>
        </w:tc>
        <w:tc>
          <w:tcPr>
            <w:tcW w:w="2199" w:type="dxa"/>
            <w:tcBorders>
              <w:left w:val="single" w:sz="4" w:space="0" w:color="auto"/>
              <w:right w:val="single" w:sz="4" w:space="0" w:color="auto"/>
            </w:tcBorders>
          </w:tcPr>
          <w:p w14:paraId="3EFB5931" w14:textId="77777777" w:rsidR="00CF3865" w:rsidRPr="00DE22DD" w:rsidRDefault="00CF3865" w:rsidP="00252BF4">
            <w:pPr>
              <w:rPr>
                <w:rFonts w:ascii="Arial" w:hAnsi="Arial" w:cs="Arial"/>
              </w:rPr>
            </w:pPr>
          </w:p>
        </w:tc>
        <w:tc>
          <w:tcPr>
            <w:tcW w:w="1843" w:type="dxa"/>
            <w:tcBorders>
              <w:left w:val="single" w:sz="4" w:space="0" w:color="auto"/>
              <w:right w:val="single" w:sz="4" w:space="0" w:color="auto"/>
            </w:tcBorders>
          </w:tcPr>
          <w:p w14:paraId="4B998F08" w14:textId="77777777" w:rsidR="00CF3865" w:rsidRPr="00DE22DD" w:rsidRDefault="00CF3865" w:rsidP="00252BF4">
            <w:pPr>
              <w:rPr>
                <w:rFonts w:ascii="Arial" w:hAnsi="Arial" w:cs="Arial"/>
              </w:rPr>
            </w:pPr>
          </w:p>
        </w:tc>
      </w:tr>
      <w:tr w:rsidR="00CF3865" w:rsidRPr="00DE22DD" w14:paraId="5AF07C52" w14:textId="77777777" w:rsidTr="007205C3">
        <w:trPr>
          <w:trHeight w:val="365"/>
        </w:trPr>
        <w:tc>
          <w:tcPr>
            <w:tcW w:w="625" w:type="dxa"/>
            <w:tcBorders>
              <w:top w:val="single" w:sz="4" w:space="0" w:color="auto"/>
              <w:left w:val="single" w:sz="4" w:space="0" w:color="auto"/>
              <w:bottom w:val="single" w:sz="4" w:space="0" w:color="auto"/>
              <w:right w:val="single" w:sz="4" w:space="0" w:color="auto"/>
            </w:tcBorders>
          </w:tcPr>
          <w:p w14:paraId="70F0AB64" w14:textId="77777777" w:rsidR="00CF3865" w:rsidRPr="00DE22DD" w:rsidRDefault="00CF3865" w:rsidP="00252BF4">
            <w:pPr>
              <w:jc w:val="center"/>
              <w:rPr>
                <w:rFonts w:ascii="Arial" w:hAnsi="Arial" w:cs="Arial"/>
              </w:rPr>
            </w:pPr>
          </w:p>
        </w:tc>
        <w:tc>
          <w:tcPr>
            <w:tcW w:w="2075" w:type="dxa"/>
            <w:tcBorders>
              <w:top w:val="single" w:sz="4" w:space="0" w:color="auto"/>
              <w:left w:val="single" w:sz="4" w:space="0" w:color="auto"/>
              <w:bottom w:val="single" w:sz="4" w:space="0" w:color="auto"/>
              <w:right w:val="single" w:sz="4" w:space="0" w:color="auto"/>
            </w:tcBorders>
          </w:tcPr>
          <w:p w14:paraId="5BEC1383" w14:textId="77777777" w:rsidR="00CF3865" w:rsidRPr="00DE22DD" w:rsidRDefault="00CF3865" w:rsidP="00252BF4">
            <w:pPr>
              <w:rPr>
                <w:rFonts w:ascii="Arial" w:hAnsi="Arial" w:cs="Arial"/>
              </w:rPr>
            </w:pPr>
          </w:p>
        </w:tc>
        <w:tc>
          <w:tcPr>
            <w:tcW w:w="2700" w:type="dxa"/>
            <w:tcBorders>
              <w:left w:val="single" w:sz="4" w:space="0" w:color="auto"/>
              <w:right w:val="single" w:sz="4" w:space="0" w:color="auto"/>
            </w:tcBorders>
          </w:tcPr>
          <w:p w14:paraId="0AB56FEB" w14:textId="77777777" w:rsidR="00CF3865" w:rsidRPr="00DE22DD" w:rsidRDefault="00CF3865" w:rsidP="00252BF4">
            <w:pPr>
              <w:rPr>
                <w:rFonts w:ascii="Arial" w:hAnsi="Arial" w:cs="Arial"/>
              </w:rPr>
            </w:pPr>
          </w:p>
        </w:tc>
        <w:tc>
          <w:tcPr>
            <w:tcW w:w="2199" w:type="dxa"/>
            <w:tcBorders>
              <w:left w:val="single" w:sz="4" w:space="0" w:color="auto"/>
              <w:right w:val="single" w:sz="4" w:space="0" w:color="auto"/>
            </w:tcBorders>
          </w:tcPr>
          <w:p w14:paraId="6D93505A" w14:textId="77777777" w:rsidR="00CF3865" w:rsidRPr="00DE22DD" w:rsidRDefault="00CF3865" w:rsidP="00252BF4">
            <w:pPr>
              <w:rPr>
                <w:rFonts w:ascii="Arial" w:hAnsi="Arial" w:cs="Arial"/>
              </w:rPr>
            </w:pPr>
          </w:p>
        </w:tc>
        <w:tc>
          <w:tcPr>
            <w:tcW w:w="1843" w:type="dxa"/>
            <w:tcBorders>
              <w:left w:val="single" w:sz="4" w:space="0" w:color="auto"/>
              <w:right w:val="single" w:sz="4" w:space="0" w:color="auto"/>
            </w:tcBorders>
          </w:tcPr>
          <w:p w14:paraId="477E7F8F" w14:textId="77777777" w:rsidR="00CF3865" w:rsidRPr="00DE22DD" w:rsidRDefault="00CF3865" w:rsidP="00252BF4">
            <w:pPr>
              <w:rPr>
                <w:rFonts w:ascii="Arial" w:hAnsi="Arial" w:cs="Arial"/>
              </w:rPr>
            </w:pPr>
          </w:p>
        </w:tc>
      </w:tr>
      <w:tr w:rsidR="00CF3865" w:rsidRPr="00DE22DD" w14:paraId="57FE19FC" w14:textId="77777777" w:rsidTr="007205C3">
        <w:trPr>
          <w:trHeight w:val="365"/>
        </w:trPr>
        <w:tc>
          <w:tcPr>
            <w:tcW w:w="625" w:type="dxa"/>
            <w:tcBorders>
              <w:top w:val="single" w:sz="4" w:space="0" w:color="auto"/>
              <w:left w:val="single" w:sz="4" w:space="0" w:color="auto"/>
              <w:bottom w:val="single" w:sz="4" w:space="0" w:color="auto"/>
              <w:right w:val="single" w:sz="4" w:space="0" w:color="auto"/>
            </w:tcBorders>
          </w:tcPr>
          <w:p w14:paraId="56DE3ACB" w14:textId="77777777" w:rsidR="00CF3865" w:rsidRPr="00DE22DD" w:rsidRDefault="00CF3865" w:rsidP="00252BF4">
            <w:pPr>
              <w:jc w:val="center"/>
              <w:rPr>
                <w:rFonts w:ascii="Arial" w:hAnsi="Arial" w:cs="Arial"/>
              </w:rPr>
            </w:pPr>
          </w:p>
        </w:tc>
        <w:tc>
          <w:tcPr>
            <w:tcW w:w="2075" w:type="dxa"/>
            <w:tcBorders>
              <w:top w:val="single" w:sz="4" w:space="0" w:color="auto"/>
              <w:left w:val="single" w:sz="4" w:space="0" w:color="auto"/>
              <w:bottom w:val="single" w:sz="4" w:space="0" w:color="auto"/>
              <w:right w:val="single" w:sz="4" w:space="0" w:color="auto"/>
            </w:tcBorders>
          </w:tcPr>
          <w:p w14:paraId="268251E4" w14:textId="77777777" w:rsidR="00CF3865" w:rsidRPr="00DE22DD" w:rsidRDefault="00CF3865" w:rsidP="00252BF4">
            <w:pPr>
              <w:rPr>
                <w:rFonts w:ascii="Arial" w:hAnsi="Arial" w:cs="Arial"/>
              </w:rPr>
            </w:pPr>
          </w:p>
        </w:tc>
        <w:tc>
          <w:tcPr>
            <w:tcW w:w="2700" w:type="dxa"/>
            <w:tcBorders>
              <w:left w:val="single" w:sz="4" w:space="0" w:color="auto"/>
              <w:right w:val="single" w:sz="4" w:space="0" w:color="auto"/>
            </w:tcBorders>
          </w:tcPr>
          <w:p w14:paraId="708C70FD" w14:textId="77777777" w:rsidR="00CF3865" w:rsidRPr="00DE22DD" w:rsidRDefault="00CF3865" w:rsidP="00252BF4">
            <w:pPr>
              <w:rPr>
                <w:rFonts w:ascii="Arial" w:hAnsi="Arial" w:cs="Arial"/>
              </w:rPr>
            </w:pPr>
          </w:p>
        </w:tc>
        <w:tc>
          <w:tcPr>
            <w:tcW w:w="2199" w:type="dxa"/>
            <w:tcBorders>
              <w:left w:val="single" w:sz="4" w:space="0" w:color="auto"/>
              <w:right w:val="single" w:sz="4" w:space="0" w:color="auto"/>
            </w:tcBorders>
          </w:tcPr>
          <w:p w14:paraId="56D79FF5" w14:textId="77777777" w:rsidR="00CF3865" w:rsidRPr="00DE22DD" w:rsidRDefault="00CF3865" w:rsidP="00252BF4">
            <w:pPr>
              <w:rPr>
                <w:rFonts w:ascii="Arial" w:hAnsi="Arial" w:cs="Arial"/>
              </w:rPr>
            </w:pPr>
          </w:p>
        </w:tc>
        <w:tc>
          <w:tcPr>
            <w:tcW w:w="1843" w:type="dxa"/>
            <w:tcBorders>
              <w:left w:val="single" w:sz="4" w:space="0" w:color="auto"/>
              <w:right w:val="single" w:sz="4" w:space="0" w:color="auto"/>
            </w:tcBorders>
          </w:tcPr>
          <w:p w14:paraId="29205232" w14:textId="77777777" w:rsidR="00CF3865" w:rsidRPr="00DE22DD" w:rsidRDefault="00CF3865" w:rsidP="00252BF4">
            <w:pPr>
              <w:rPr>
                <w:rFonts w:ascii="Arial" w:hAnsi="Arial" w:cs="Arial"/>
              </w:rPr>
            </w:pPr>
          </w:p>
        </w:tc>
      </w:tr>
    </w:tbl>
    <w:p w14:paraId="63DC752D" w14:textId="77777777" w:rsidR="007C232D" w:rsidRPr="00DE22DD" w:rsidRDefault="007C232D" w:rsidP="007C232D">
      <w:pPr>
        <w:spacing w:after="120"/>
        <w:rPr>
          <w:rFonts w:ascii="Arial" w:hAnsi="Arial" w:cs="Arial"/>
          <w:sz w:val="16"/>
          <w:szCs w:val="16"/>
        </w:rPr>
      </w:pPr>
    </w:p>
    <w:p w14:paraId="2C1D440E" w14:textId="62468D92" w:rsidR="00BA2A25" w:rsidRPr="00DE22DD" w:rsidRDefault="003C1111" w:rsidP="00BA2A25">
      <w:pPr>
        <w:spacing w:after="120" w:line="240" w:lineRule="auto"/>
        <w:jc w:val="both"/>
        <w:rPr>
          <w:rFonts w:ascii="Arial" w:eastAsia="Arial" w:hAnsi="Arial" w:cs="Arial"/>
          <w:b/>
          <w:bCs/>
          <w:color w:val="000000"/>
          <w:sz w:val="22"/>
          <w:szCs w:val="22"/>
        </w:rPr>
      </w:pPr>
      <w:r w:rsidRPr="00DE22DD">
        <w:rPr>
          <w:rFonts w:ascii="Arial" w:eastAsia="Arial" w:hAnsi="Arial" w:cs="Arial"/>
          <w:b/>
          <w:bCs/>
          <w:color w:val="000000"/>
          <w:sz w:val="22"/>
          <w:szCs w:val="22"/>
        </w:rPr>
        <w:t>I</w:t>
      </w:r>
      <w:r w:rsidR="00AC599E" w:rsidRPr="00DE22DD">
        <w:rPr>
          <w:rFonts w:ascii="Arial" w:eastAsia="Arial" w:hAnsi="Arial" w:cs="Arial"/>
          <w:b/>
          <w:bCs/>
          <w:color w:val="000000"/>
          <w:sz w:val="22"/>
          <w:szCs w:val="22"/>
        </w:rPr>
        <w:t>V</w:t>
      </w:r>
      <w:r w:rsidR="00BA2A25" w:rsidRPr="00DE22DD">
        <w:rPr>
          <w:rFonts w:ascii="Arial" w:eastAsia="Arial" w:hAnsi="Arial" w:cs="Arial"/>
          <w:b/>
          <w:bCs/>
          <w:color w:val="000000"/>
          <w:sz w:val="22"/>
          <w:szCs w:val="22"/>
        </w:rPr>
        <w:t xml:space="preserve">. </w:t>
      </w:r>
      <w:r w:rsidR="00FB1D8B" w:rsidRPr="00DE22DD">
        <w:rPr>
          <w:rFonts w:ascii="Arial" w:eastAsia="Arial" w:hAnsi="Arial" w:cs="Arial"/>
          <w:b/>
          <w:bCs/>
          <w:color w:val="000000"/>
          <w:sz w:val="22"/>
          <w:szCs w:val="22"/>
        </w:rPr>
        <w:t xml:space="preserve">NHỮNG </w:t>
      </w:r>
      <w:r w:rsidR="00AC599E" w:rsidRPr="00DE22DD">
        <w:rPr>
          <w:rFonts w:ascii="Arial" w:eastAsia="Arial" w:hAnsi="Arial" w:cs="Arial"/>
          <w:b/>
          <w:bCs/>
          <w:color w:val="000000"/>
          <w:sz w:val="22"/>
          <w:szCs w:val="22"/>
        </w:rPr>
        <w:t xml:space="preserve">ĐÓNG GÓP CỦA SÁNG KIẾN VÀO </w:t>
      </w:r>
      <w:r w:rsidR="00FA60AB" w:rsidRPr="00DE22DD">
        <w:rPr>
          <w:rFonts w:ascii="Arial" w:eastAsia="Arial" w:hAnsi="Arial" w:cs="Arial"/>
          <w:b/>
          <w:bCs/>
          <w:color w:val="000000"/>
          <w:sz w:val="22"/>
          <w:szCs w:val="22"/>
        </w:rPr>
        <w:t>CÁC</w:t>
      </w:r>
      <w:r w:rsidR="00BA2A25" w:rsidRPr="00DE22DD">
        <w:rPr>
          <w:rFonts w:ascii="Arial" w:eastAsia="Arial" w:hAnsi="Arial" w:cs="Arial"/>
          <w:b/>
          <w:bCs/>
          <w:color w:val="000000"/>
          <w:sz w:val="22"/>
          <w:szCs w:val="22"/>
          <w:lang w:val="vi"/>
        </w:rPr>
        <w:t xml:space="preserve"> KẾT QUẢ </w:t>
      </w:r>
      <w:r w:rsidR="00EB7E2D" w:rsidRPr="00DE22DD">
        <w:rPr>
          <w:rFonts w:ascii="Arial" w:eastAsia="Arial" w:hAnsi="Arial" w:cs="Arial"/>
          <w:b/>
          <w:bCs/>
          <w:color w:val="000000"/>
          <w:sz w:val="22"/>
          <w:szCs w:val="22"/>
        </w:rPr>
        <w:t xml:space="preserve">CỦA DỰ ÁN PWG </w:t>
      </w:r>
      <w:r w:rsidR="00BA2A25" w:rsidRPr="00DE22DD">
        <w:rPr>
          <w:rFonts w:ascii="Arial" w:eastAsia="Arial" w:hAnsi="Arial" w:cs="Arial"/>
          <w:color w:val="000000"/>
          <w:sz w:val="22"/>
          <w:szCs w:val="22"/>
        </w:rPr>
        <w:t>(</w:t>
      </w:r>
      <w:proofErr w:type="spellStart"/>
      <w:r w:rsidR="00BA2A25" w:rsidRPr="00DE22DD">
        <w:rPr>
          <w:rFonts w:ascii="Arial" w:eastAsia="Arial" w:hAnsi="Arial" w:cs="Arial"/>
          <w:color w:val="000000"/>
          <w:sz w:val="22"/>
          <w:szCs w:val="22"/>
        </w:rPr>
        <w:t>tối</w:t>
      </w:r>
      <w:proofErr w:type="spellEnd"/>
      <w:r w:rsidR="00BA2A25" w:rsidRPr="00DE22DD">
        <w:rPr>
          <w:rFonts w:ascii="Arial" w:eastAsia="Arial" w:hAnsi="Arial" w:cs="Arial"/>
          <w:color w:val="000000"/>
          <w:sz w:val="22"/>
          <w:szCs w:val="22"/>
        </w:rPr>
        <w:t xml:space="preserve"> </w:t>
      </w:r>
      <w:proofErr w:type="spellStart"/>
      <w:r w:rsidR="00BA2A25" w:rsidRPr="00DE22DD">
        <w:rPr>
          <w:rFonts w:ascii="Arial" w:eastAsia="Arial" w:hAnsi="Arial" w:cs="Arial"/>
          <w:color w:val="000000"/>
          <w:sz w:val="22"/>
          <w:szCs w:val="22"/>
        </w:rPr>
        <w:t>đa</w:t>
      </w:r>
      <w:proofErr w:type="spellEnd"/>
      <w:r w:rsidR="00BA2A25" w:rsidRPr="00DE22DD">
        <w:rPr>
          <w:rFonts w:ascii="Arial" w:eastAsia="Arial" w:hAnsi="Arial" w:cs="Arial"/>
          <w:color w:val="000000"/>
          <w:sz w:val="22"/>
          <w:szCs w:val="22"/>
        </w:rPr>
        <w:t xml:space="preserve"> </w:t>
      </w:r>
      <w:r w:rsidR="00CF3865" w:rsidRPr="00DE22DD">
        <w:rPr>
          <w:rFonts w:ascii="Arial" w:eastAsia="Arial" w:hAnsi="Arial" w:cs="Arial"/>
          <w:color w:val="000000"/>
          <w:sz w:val="22"/>
          <w:szCs w:val="22"/>
        </w:rPr>
        <w:t>01</w:t>
      </w:r>
      <w:r w:rsidR="00BA2A25" w:rsidRPr="00DE22DD">
        <w:rPr>
          <w:rFonts w:ascii="Arial" w:eastAsia="Arial" w:hAnsi="Arial" w:cs="Arial"/>
          <w:color w:val="000000"/>
          <w:sz w:val="22"/>
          <w:szCs w:val="22"/>
        </w:rPr>
        <w:t xml:space="preserve"> </w:t>
      </w:r>
      <w:proofErr w:type="spellStart"/>
      <w:r w:rsidR="00BA2A25" w:rsidRPr="00DE22DD">
        <w:rPr>
          <w:rFonts w:ascii="Arial" w:eastAsia="Arial" w:hAnsi="Arial" w:cs="Arial"/>
          <w:color w:val="000000"/>
          <w:sz w:val="22"/>
          <w:szCs w:val="22"/>
        </w:rPr>
        <w:t>trang</w:t>
      </w:r>
      <w:proofErr w:type="spellEnd"/>
      <w:r w:rsidR="00BA2A25" w:rsidRPr="00DE22DD">
        <w:rPr>
          <w:rFonts w:ascii="Arial" w:eastAsia="Arial" w:hAnsi="Arial" w:cs="Arial"/>
          <w:color w:val="000000"/>
          <w:sz w:val="22"/>
          <w:szCs w:val="22"/>
        </w:rPr>
        <w:t>)</w:t>
      </w:r>
    </w:p>
    <w:p w14:paraId="7001D38C" w14:textId="7F7BFE36" w:rsidR="00EF34E3" w:rsidRPr="00DE22DD" w:rsidRDefault="00BA2A25" w:rsidP="00EF34E3">
      <w:pPr>
        <w:spacing w:after="120"/>
        <w:jc w:val="both"/>
        <w:rPr>
          <w:rFonts w:ascii="Arial" w:hAnsi="Arial" w:cs="Arial"/>
          <w:color w:val="000000"/>
          <w:sz w:val="22"/>
          <w:szCs w:val="22"/>
        </w:rPr>
      </w:pPr>
      <w:r w:rsidRPr="00DE22DD">
        <w:rPr>
          <w:rFonts w:ascii="Arial" w:hAnsi="Arial" w:cs="Arial"/>
          <w:color w:val="000000"/>
          <w:sz w:val="22"/>
          <w:szCs w:val="22"/>
          <w:lang w:val="vi"/>
        </w:rPr>
        <w:t xml:space="preserve">Mô tả các kết quả mà </w:t>
      </w:r>
      <w:r w:rsidRPr="00DE22DD">
        <w:rPr>
          <w:rFonts w:ascii="Arial" w:hAnsi="Arial" w:cs="Arial"/>
          <w:color w:val="000000"/>
          <w:sz w:val="22"/>
          <w:szCs w:val="22"/>
        </w:rPr>
        <w:t xml:space="preserve">Sáng </w:t>
      </w:r>
      <w:proofErr w:type="spellStart"/>
      <w:r w:rsidRPr="00DE22DD">
        <w:rPr>
          <w:rFonts w:ascii="Arial" w:hAnsi="Arial" w:cs="Arial"/>
          <w:color w:val="000000"/>
          <w:sz w:val="22"/>
          <w:szCs w:val="22"/>
        </w:rPr>
        <w:t>kiến</w:t>
      </w:r>
      <w:proofErr w:type="spellEnd"/>
      <w:r w:rsidRPr="00DE22DD">
        <w:rPr>
          <w:rFonts w:ascii="Arial" w:hAnsi="Arial" w:cs="Arial"/>
          <w:color w:val="000000"/>
          <w:sz w:val="22"/>
          <w:szCs w:val="22"/>
          <w:lang w:val="vi"/>
        </w:rPr>
        <w:t xml:space="preserve"> dự kiến đạt được khi kết thúc</w:t>
      </w:r>
      <w:r w:rsidRPr="00DE22DD">
        <w:rPr>
          <w:rFonts w:ascii="Arial" w:hAnsi="Arial" w:cs="Arial"/>
          <w:color w:val="000000"/>
          <w:sz w:val="22"/>
          <w:szCs w:val="22"/>
        </w:rPr>
        <w:t xml:space="preserve">, </w:t>
      </w:r>
      <w:proofErr w:type="spellStart"/>
      <w:r w:rsidRPr="00DE22DD">
        <w:rPr>
          <w:rFonts w:ascii="Arial" w:hAnsi="Arial" w:cs="Arial"/>
          <w:color w:val="000000"/>
          <w:sz w:val="22"/>
          <w:szCs w:val="22"/>
        </w:rPr>
        <w:t>nhằm</w:t>
      </w:r>
      <w:proofErr w:type="spellEnd"/>
      <w:r w:rsidRPr="00DE22DD">
        <w:rPr>
          <w:rFonts w:ascii="Arial" w:hAnsi="Arial" w:cs="Arial"/>
          <w:color w:val="000000"/>
          <w:sz w:val="22"/>
          <w:szCs w:val="22"/>
          <w:lang w:val="vi"/>
        </w:rPr>
        <w:t xml:space="preserve"> </w:t>
      </w:r>
      <w:r w:rsidR="00EF34E3" w:rsidRPr="00DE22DD">
        <w:rPr>
          <w:rFonts w:ascii="Arial" w:hAnsi="Arial" w:cs="Arial"/>
          <w:color w:val="000000"/>
          <w:sz w:val="22"/>
          <w:szCs w:val="22"/>
          <w:lang w:val="vi"/>
        </w:rPr>
        <w:t xml:space="preserve">đóng góp vào </w:t>
      </w:r>
      <w:proofErr w:type="spellStart"/>
      <w:r w:rsidR="001D3EA2" w:rsidRPr="00DE22DD">
        <w:rPr>
          <w:rFonts w:ascii="Arial" w:hAnsi="Arial" w:cs="Arial"/>
          <w:color w:val="000000"/>
          <w:sz w:val="22"/>
          <w:szCs w:val="22"/>
        </w:rPr>
        <w:t>các</w:t>
      </w:r>
      <w:proofErr w:type="spellEnd"/>
      <w:r w:rsidR="001D3EA2" w:rsidRPr="00DE22DD">
        <w:rPr>
          <w:rFonts w:ascii="Arial" w:hAnsi="Arial" w:cs="Arial"/>
          <w:color w:val="000000"/>
          <w:sz w:val="22"/>
          <w:szCs w:val="22"/>
        </w:rPr>
        <w:t xml:space="preserve"> </w:t>
      </w:r>
      <w:r w:rsidR="00EF34E3" w:rsidRPr="00DE22DD">
        <w:rPr>
          <w:rFonts w:ascii="Arial" w:hAnsi="Arial" w:cs="Arial"/>
          <w:color w:val="000000"/>
          <w:sz w:val="22"/>
          <w:szCs w:val="22"/>
          <w:lang w:val="vi"/>
        </w:rPr>
        <w:t xml:space="preserve">kết quả </w:t>
      </w:r>
      <w:proofErr w:type="spellStart"/>
      <w:r w:rsidR="00EF34E3" w:rsidRPr="00DE22DD">
        <w:rPr>
          <w:rFonts w:ascii="Arial" w:hAnsi="Arial" w:cs="Arial"/>
          <w:color w:val="000000"/>
          <w:sz w:val="22"/>
          <w:szCs w:val="22"/>
        </w:rPr>
        <w:t>chung</w:t>
      </w:r>
      <w:proofErr w:type="spellEnd"/>
      <w:r w:rsidR="00EF34E3" w:rsidRPr="00DE22DD">
        <w:rPr>
          <w:rFonts w:ascii="Arial" w:hAnsi="Arial" w:cs="Arial"/>
          <w:color w:val="000000"/>
          <w:sz w:val="22"/>
          <w:szCs w:val="22"/>
        </w:rPr>
        <w:t xml:space="preserve"> </w:t>
      </w:r>
      <w:r w:rsidR="00EF34E3" w:rsidRPr="00DE22DD">
        <w:rPr>
          <w:rFonts w:ascii="Arial" w:hAnsi="Arial" w:cs="Arial"/>
          <w:color w:val="000000"/>
          <w:sz w:val="22"/>
          <w:szCs w:val="22"/>
          <w:lang w:val="vi"/>
        </w:rPr>
        <w:t xml:space="preserve">của </w:t>
      </w:r>
      <w:r w:rsidR="00EF34E3" w:rsidRPr="00DE22DD">
        <w:rPr>
          <w:rFonts w:ascii="Arial" w:hAnsi="Arial" w:cs="Arial"/>
          <w:color w:val="000000"/>
          <w:sz w:val="22"/>
          <w:szCs w:val="22"/>
        </w:rPr>
        <w:t>D</w:t>
      </w:r>
      <w:r w:rsidR="00EF34E3" w:rsidRPr="00DE22DD">
        <w:rPr>
          <w:rFonts w:ascii="Arial" w:hAnsi="Arial" w:cs="Arial"/>
          <w:color w:val="000000"/>
          <w:sz w:val="22"/>
          <w:szCs w:val="22"/>
          <w:lang w:val="vi"/>
        </w:rPr>
        <w:t>ự án PWG</w:t>
      </w:r>
      <w:r w:rsidR="00EF34E3" w:rsidRPr="00DE22DD">
        <w:rPr>
          <w:rFonts w:ascii="Arial" w:hAnsi="Arial" w:cs="Arial"/>
          <w:color w:val="000000"/>
          <w:sz w:val="22"/>
          <w:szCs w:val="22"/>
        </w:rPr>
        <w:t>.</w:t>
      </w:r>
    </w:p>
    <w:tbl>
      <w:tblPr>
        <w:tblStyle w:val="TableGrid"/>
        <w:tblW w:w="9445" w:type="dxa"/>
        <w:shd w:val="clear" w:color="auto" w:fill="FFFFFF" w:themeFill="background1"/>
        <w:tblLook w:val="04A0" w:firstRow="1" w:lastRow="0" w:firstColumn="1" w:lastColumn="0" w:noHBand="0" w:noVBand="1"/>
      </w:tblPr>
      <w:tblGrid>
        <w:gridCol w:w="4675"/>
        <w:gridCol w:w="4770"/>
      </w:tblGrid>
      <w:tr w:rsidR="00EF34E3" w:rsidRPr="00C01422" w14:paraId="69539D78" w14:textId="77777777" w:rsidTr="002E51F5">
        <w:trPr>
          <w:tblHeader/>
        </w:trPr>
        <w:tc>
          <w:tcPr>
            <w:tcW w:w="4675" w:type="dxa"/>
            <w:shd w:val="clear" w:color="auto" w:fill="D9D9D9" w:themeFill="background1" w:themeFillShade="D9"/>
          </w:tcPr>
          <w:p w14:paraId="111D9999" w14:textId="52D44C6F" w:rsidR="00EF34E3" w:rsidRPr="00DE22DD" w:rsidRDefault="003C47EE" w:rsidP="00252BF4">
            <w:pPr>
              <w:spacing w:after="120"/>
              <w:jc w:val="center"/>
              <w:rPr>
                <w:rFonts w:ascii="Arial" w:hAnsi="Arial" w:cs="Arial"/>
                <w:b/>
                <w:bCs/>
                <w:color w:val="000000"/>
              </w:rPr>
            </w:pPr>
            <w:r w:rsidRPr="00DE22DD">
              <w:rPr>
                <w:rFonts w:ascii="Arial" w:hAnsi="Arial" w:cs="Arial"/>
                <w:b/>
                <w:bCs/>
                <w:color w:val="000000"/>
                <w:lang w:val="en-US"/>
              </w:rPr>
              <w:t>Các</w:t>
            </w:r>
            <w:r w:rsidR="00EF34E3" w:rsidRPr="00DE22DD">
              <w:rPr>
                <w:rFonts w:ascii="Arial" w:hAnsi="Arial" w:cs="Arial"/>
                <w:b/>
                <w:bCs/>
                <w:color w:val="000000"/>
              </w:rPr>
              <w:t xml:space="preserve"> kết quả của dự án PWG</w:t>
            </w:r>
          </w:p>
          <w:p w14:paraId="379A4040" w14:textId="77777777" w:rsidR="00EF34E3" w:rsidRPr="00DE22DD" w:rsidRDefault="00EF34E3" w:rsidP="00252BF4">
            <w:pPr>
              <w:spacing w:after="120"/>
              <w:jc w:val="center"/>
              <w:rPr>
                <w:rFonts w:ascii="Arial" w:hAnsi="Arial" w:cs="Arial"/>
                <w:i/>
                <w:iCs/>
                <w:color w:val="000000"/>
              </w:rPr>
            </w:pPr>
            <w:r w:rsidRPr="00DE22DD">
              <w:rPr>
                <w:rFonts w:ascii="Arial" w:hAnsi="Arial" w:cs="Arial"/>
                <w:i/>
                <w:iCs/>
                <w:color w:val="000000"/>
              </w:rPr>
              <w:t>(Để tham khảo và đề nghị không thay đổi nội dung ở cột này)</w:t>
            </w:r>
          </w:p>
        </w:tc>
        <w:tc>
          <w:tcPr>
            <w:tcW w:w="4770" w:type="dxa"/>
            <w:shd w:val="clear" w:color="auto" w:fill="D9D9D9" w:themeFill="background1" w:themeFillShade="D9"/>
          </w:tcPr>
          <w:p w14:paraId="339F9D89" w14:textId="77A46CD2" w:rsidR="00EF34E3" w:rsidRPr="00DE22DD" w:rsidRDefault="003C47EE" w:rsidP="00252BF4">
            <w:pPr>
              <w:spacing w:after="120"/>
              <w:jc w:val="center"/>
              <w:rPr>
                <w:rFonts w:ascii="Arial" w:hAnsi="Arial" w:cs="Arial"/>
                <w:b/>
                <w:bCs/>
                <w:color w:val="000000"/>
              </w:rPr>
            </w:pPr>
            <w:r w:rsidRPr="00DE22DD">
              <w:rPr>
                <w:rFonts w:ascii="Arial" w:hAnsi="Arial" w:cs="Arial"/>
                <w:b/>
                <w:bCs/>
                <w:color w:val="000000"/>
              </w:rPr>
              <w:t>Các</w:t>
            </w:r>
            <w:r w:rsidR="00EF34E3" w:rsidRPr="00DE22DD">
              <w:rPr>
                <w:rFonts w:ascii="Arial" w:hAnsi="Arial" w:cs="Arial"/>
                <w:b/>
                <w:bCs/>
                <w:color w:val="000000"/>
              </w:rPr>
              <w:t xml:space="preserve"> kết quả của Sáng kiến </w:t>
            </w:r>
            <w:r w:rsidR="0045215D" w:rsidRPr="00DE22DD">
              <w:rPr>
                <w:rFonts w:ascii="Arial" w:hAnsi="Arial" w:cs="Arial"/>
                <w:b/>
                <w:bCs/>
                <w:color w:val="000000"/>
              </w:rPr>
              <w:t>đóng góp vào kết quả của dự án PWG</w:t>
            </w:r>
          </w:p>
          <w:p w14:paraId="0D6B52C9" w14:textId="2366FDBA" w:rsidR="00EF34E3" w:rsidRPr="00DE22DD" w:rsidRDefault="00EF34E3" w:rsidP="00252BF4">
            <w:pPr>
              <w:spacing w:after="120"/>
              <w:jc w:val="center"/>
              <w:rPr>
                <w:rFonts w:ascii="Arial" w:hAnsi="Arial" w:cs="Arial"/>
                <w:i/>
                <w:iCs/>
                <w:color w:val="000000"/>
              </w:rPr>
            </w:pPr>
            <w:r w:rsidRPr="00DE22DD">
              <w:rPr>
                <w:rFonts w:ascii="Arial" w:hAnsi="Arial" w:cs="Arial"/>
                <w:i/>
                <w:iCs/>
                <w:color w:val="000000"/>
              </w:rPr>
              <w:t xml:space="preserve">(Đề nghị điền </w:t>
            </w:r>
            <w:r w:rsidR="003B7941" w:rsidRPr="00DE22DD">
              <w:rPr>
                <w:rFonts w:ascii="Arial" w:hAnsi="Arial" w:cs="Arial"/>
                <w:i/>
                <w:iCs/>
                <w:color w:val="000000"/>
              </w:rPr>
              <w:t>các</w:t>
            </w:r>
            <w:r w:rsidR="00CC5CDB" w:rsidRPr="00DE22DD">
              <w:rPr>
                <w:rFonts w:ascii="Arial" w:hAnsi="Arial" w:cs="Arial"/>
                <w:i/>
                <w:iCs/>
                <w:color w:val="000000"/>
              </w:rPr>
              <w:t xml:space="preserve"> thông tin về</w:t>
            </w:r>
            <w:r w:rsidR="003B7941" w:rsidRPr="00DE22DD">
              <w:rPr>
                <w:rFonts w:ascii="Arial" w:hAnsi="Arial" w:cs="Arial"/>
                <w:i/>
                <w:iCs/>
                <w:color w:val="000000"/>
              </w:rPr>
              <w:t xml:space="preserve"> </w:t>
            </w:r>
            <w:r w:rsidR="003C47EE" w:rsidRPr="00DE22DD">
              <w:rPr>
                <w:rFonts w:ascii="Arial" w:hAnsi="Arial" w:cs="Arial"/>
                <w:i/>
                <w:iCs/>
                <w:color w:val="000000"/>
              </w:rPr>
              <w:t>các</w:t>
            </w:r>
            <w:r w:rsidRPr="00DE22DD">
              <w:rPr>
                <w:rFonts w:ascii="Arial" w:hAnsi="Arial" w:cs="Arial"/>
                <w:i/>
                <w:iCs/>
                <w:color w:val="000000"/>
              </w:rPr>
              <w:t xml:space="preserve"> kết quả và các chỉ s</w:t>
            </w:r>
            <w:r w:rsidR="005C7B80" w:rsidRPr="00AE52BE">
              <w:rPr>
                <w:rFonts w:ascii="Arial" w:hAnsi="Arial" w:cs="Arial"/>
                <w:i/>
                <w:iCs/>
                <w:color w:val="000000"/>
              </w:rPr>
              <w:t>ố</w:t>
            </w:r>
            <w:r w:rsidR="003B7941" w:rsidRPr="00DE22DD">
              <w:rPr>
                <w:rFonts w:ascii="Arial" w:hAnsi="Arial" w:cs="Arial"/>
                <w:i/>
                <w:iCs/>
                <w:color w:val="000000"/>
              </w:rPr>
              <w:t xml:space="preserve"> mà Sáng kiến sẽ đóng góp cho</w:t>
            </w:r>
            <w:r w:rsidR="0045215D" w:rsidRPr="00DE22DD">
              <w:rPr>
                <w:rFonts w:ascii="Arial" w:hAnsi="Arial" w:cs="Arial"/>
                <w:i/>
                <w:iCs/>
                <w:color w:val="000000"/>
              </w:rPr>
              <w:t xml:space="preserve"> </w:t>
            </w:r>
            <w:r w:rsidR="003C47EE" w:rsidRPr="00DE22DD">
              <w:rPr>
                <w:rFonts w:ascii="Arial" w:hAnsi="Arial" w:cs="Arial"/>
                <w:i/>
                <w:iCs/>
                <w:color w:val="000000"/>
              </w:rPr>
              <w:t>các</w:t>
            </w:r>
            <w:r w:rsidR="00F636C1" w:rsidRPr="00DE22DD">
              <w:rPr>
                <w:rFonts w:ascii="Arial" w:hAnsi="Arial" w:cs="Arial"/>
                <w:i/>
                <w:iCs/>
                <w:color w:val="000000"/>
              </w:rPr>
              <w:t xml:space="preserve"> kết quả của dự án PWG</w:t>
            </w:r>
            <w:r w:rsidRPr="00DE22DD">
              <w:rPr>
                <w:rFonts w:ascii="Arial" w:hAnsi="Arial" w:cs="Arial"/>
                <w:i/>
                <w:iCs/>
                <w:color w:val="000000"/>
              </w:rPr>
              <w:t xml:space="preserve">) </w:t>
            </w:r>
          </w:p>
        </w:tc>
      </w:tr>
      <w:tr w:rsidR="00EF34E3" w:rsidRPr="00C01422" w14:paraId="1E3A7BA0" w14:textId="77777777" w:rsidTr="002E51F5">
        <w:tc>
          <w:tcPr>
            <w:tcW w:w="4675" w:type="dxa"/>
            <w:shd w:val="clear" w:color="auto" w:fill="FFFFFF" w:themeFill="background1"/>
          </w:tcPr>
          <w:p w14:paraId="4C1E3742" w14:textId="77777777" w:rsidR="00EF34E3" w:rsidRPr="00DE22DD" w:rsidRDefault="00EF34E3" w:rsidP="00252BF4">
            <w:pPr>
              <w:spacing w:after="80"/>
              <w:rPr>
                <w:rFonts w:ascii="Arial" w:hAnsi="Arial" w:cs="Arial"/>
                <w:color w:val="000000"/>
              </w:rPr>
            </w:pPr>
            <w:r w:rsidRPr="00DE22DD">
              <w:rPr>
                <w:rFonts w:ascii="Arial" w:hAnsi="Arial" w:cs="Arial"/>
                <w:b/>
                <w:bCs/>
                <w:color w:val="000000"/>
              </w:rPr>
              <w:t xml:space="preserve">Kết quả 1 của Dự án PWG: </w:t>
            </w:r>
            <w:r w:rsidRPr="00DE22DD">
              <w:rPr>
                <w:rFonts w:ascii="Arial" w:hAnsi="Arial" w:cs="Arial"/>
                <w:color w:val="000000"/>
              </w:rPr>
              <w:t xml:space="preserve">Tăng cường năng lực kỹ thuật, vận hành và kết nối mạng lưới của các tổ chức nhận tài trợ từ Dự án. </w:t>
            </w:r>
          </w:p>
          <w:p w14:paraId="3E3AAE53" w14:textId="77777777" w:rsidR="00EF34E3" w:rsidRPr="00DE22DD" w:rsidRDefault="00EF34E3" w:rsidP="00252BF4">
            <w:pPr>
              <w:spacing w:after="80"/>
              <w:rPr>
                <w:rFonts w:ascii="Arial" w:hAnsi="Arial" w:cs="Arial"/>
                <w:color w:val="000000"/>
                <w:sz w:val="16"/>
                <w:szCs w:val="16"/>
              </w:rPr>
            </w:pPr>
          </w:p>
          <w:p w14:paraId="6C3E8DB3" w14:textId="77777777" w:rsidR="00EF34E3" w:rsidRPr="00DE22DD" w:rsidRDefault="00EF34E3" w:rsidP="00252BF4">
            <w:pPr>
              <w:spacing w:after="80"/>
              <w:rPr>
                <w:rFonts w:ascii="Arial" w:hAnsi="Arial" w:cs="Arial"/>
                <w:b/>
                <w:bCs/>
                <w:color w:val="000000"/>
              </w:rPr>
            </w:pPr>
            <w:r w:rsidRPr="00DE22DD">
              <w:rPr>
                <w:rFonts w:ascii="Arial" w:hAnsi="Arial" w:cs="Arial"/>
                <w:b/>
                <w:bCs/>
                <w:color w:val="000000"/>
              </w:rPr>
              <w:t xml:space="preserve">Các chỉ số kết quả của Dự án PWG: </w:t>
            </w:r>
          </w:p>
          <w:p w14:paraId="36CF0D48" w14:textId="77777777" w:rsidR="00EF34E3" w:rsidRPr="00DE22DD" w:rsidRDefault="00EF34E3" w:rsidP="00687611">
            <w:pPr>
              <w:pStyle w:val="ListParagraph"/>
              <w:numPr>
                <w:ilvl w:val="0"/>
                <w:numId w:val="8"/>
              </w:numPr>
              <w:spacing w:after="80"/>
              <w:ind w:left="342" w:hanging="342"/>
              <w:contextualSpacing w:val="0"/>
              <w:rPr>
                <w:rFonts w:ascii="Arial" w:hAnsi="Arial" w:cs="Arial"/>
                <w:color w:val="000000"/>
              </w:rPr>
            </w:pPr>
            <w:r w:rsidRPr="00DE22DD">
              <w:rPr>
                <w:rFonts w:ascii="Arial" w:hAnsi="Arial" w:cs="Arial"/>
                <w:b/>
                <w:bCs/>
                <w:color w:val="000000"/>
              </w:rPr>
              <w:t>Chỉ số 1.1:</w:t>
            </w:r>
            <w:r w:rsidRPr="00DE22DD">
              <w:rPr>
                <w:rFonts w:ascii="Arial" w:hAnsi="Arial" w:cs="Arial"/>
                <w:color w:val="000000"/>
              </w:rPr>
              <w:t xml:space="preserve"> Số lượng các tổ chức tham gia dự án được cải thiện năng lực kỹ thuật, vận hành và kết nối mạng lưới.</w:t>
            </w:r>
          </w:p>
          <w:p w14:paraId="403D435F" w14:textId="6FC71831" w:rsidR="00EF34E3" w:rsidRPr="00DE22DD" w:rsidRDefault="00EF34E3" w:rsidP="00687611">
            <w:pPr>
              <w:pStyle w:val="ListParagraph"/>
              <w:numPr>
                <w:ilvl w:val="0"/>
                <w:numId w:val="8"/>
              </w:numPr>
              <w:spacing w:after="80"/>
              <w:ind w:left="342" w:hanging="342"/>
              <w:contextualSpacing w:val="0"/>
              <w:rPr>
                <w:rFonts w:ascii="Arial" w:hAnsi="Arial" w:cs="Arial"/>
                <w:color w:val="000000"/>
              </w:rPr>
            </w:pPr>
            <w:r w:rsidRPr="00DE22DD">
              <w:rPr>
                <w:rFonts w:ascii="Arial" w:hAnsi="Arial" w:cs="Arial"/>
                <w:b/>
                <w:bCs/>
                <w:color w:val="000000"/>
              </w:rPr>
              <w:t xml:space="preserve">Chỉ số 1.2: </w:t>
            </w:r>
            <w:r w:rsidRPr="00DE22DD">
              <w:rPr>
                <w:rFonts w:ascii="Arial" w:hAnsi="Arial" w:cs="Arial"/>
                <w:color w:val="000000"/>
              </w:rPr>
              <w:t xml:space="preserve">Số lượng cán bộ của các tổ chức tham gia dự án được tập huấn, cải thiện năng lực. </w:t>
            </w:r>
          </w:p>
          <w:p w14:paraId="094E608B" w14:textId="4DAF5178" w:rsidR="00EF34E3" w:rsidRPr="00DE22DD" w:rsidRDefault="00EF34E3" w:rsidP="00687611">
            <w:pPr>
              <w:pStyle w:val="ListParagraph"/>
              <w:numPr>
                <w:ilvl w:val="0"/>
                <w:numId w:val="8"/>
              </w:numPr>
              <w:spacing w:after="80"/>
              <w:ind w:left="342" w:hanging="342"/>
              <w:contextualSpacing w:val="0"/>
              <w:rPr>
                <w:rFonts w:ascii="Arial" w:hAnsi="Arial" w:cs="Arial"/>
                <w:color w:val="000000"/>
              </w:rPr>
            </w:pPr>
            <w:r w:rsidRPr="00DE22DD">
              <w:rPr>
                <w:rFonts w:ascii="Arial" w:hAnsi="Arial" w:cs="Arial"/>
                <w:b/>
                <w:bCs/>
                <w:color w:val="000000"/>
              </w:rPr>
              <w:lastRenderedPageBreak/>
              <w:t>Chỉ số 1.3:</w:t>
            </w:r>
            <w:r w:rsidRPr="00DE22DD">
              <w:rPr>
                <w:rFonts w:ascii="Arial" w:hAnsi="Arial" w:cs="Arial"/>
                <w:color w:val="000000"/>
              </w:rPr>
              <w:t xml:space="preserve"> Số lượng các ý kiến tham gia (bằng văn bản) đóng góp cho việc thực hiện </w:t>
            </w:r>
            <w:r w:rsidR="000A5D99" w:rsidRPr="00DE22DD">
              <w:rPr>
                <w:rFonts w:ascii="Arial" w:hAnsi="Arial" w:cs="Arial"/>
                <w:color w:val="000000"/>
              </w:rPr>
              <w:t xml:space="preserve">và xây dựng </w:t>
            </w:r>
            <w:r w:rsidRPr="00DE22DD">
              <w:rPr>
                <w:rFonts w:ascii="Arial" w:hAnsi="Arial" w:cs="Arial"/>
                <w:color w:val="000000"/>
              </w:rPr>
              <w:t xml:space="preserve">các chính sách liên quan đến chủ đề của đợt kêu gọi tài trợ. </w:t>
            </w:r>
          </w:p>
        </w:tc>
        <w:tc>
          <w:tcPr>
            <w:tcW w:w="4770" w:type="dxa"/>
            <w:shd w:val="clear" w:color="auto" w:fill="FFFFFF" w:themeFill="background1"/>
          </w:tcPr>
          <w:p w14:paraId="1EDA5D7C" w14:textId="77777777" w:rsidR="00EF34E3" w:rsidRPr="00DE22DD" w:rsidRDefault="00EF34E3" w:rsidP="00252BF4">
            <w:pPr>
              <w:spacing w:after="80"/>
              <w:rPr>
                <w:rFonts w:ascii="Arial" w:hAnsi="Arial" w:cs="Arial"/>
                <w:color w:val="000000"/>
              </w:rPr>
            </w:pPr>
            <w:r w:rsidRPr="00DE22DD">
              <w:rPr>
                <w:rFonts w:ascii="Arial" w:hAnsi="Arial" w:cs="Arial"/>
                <w:b/>
                <w:bCs/>
                <w:color w:val="000000"/>
              </w:rPr>
              <w:lastRenderedPageBreak/>
              <w:t xml:space="preserve">Dự kiến kêt quả 1 của Sáng kiến: </w:t>
            </w:r>
            <w:r w:rsidRPr="00DE22DD">
              <w:rPr>
                <w:rFonts w:ascii="Arial" w:hAnsi="Arial" w:cs="Arial"/>
                <w:color w:val="000000"/>
              </w:rPr>
              <w:t>Những kết quả dự kiến đạt được (nếu có) của Sáng kiến tương ứng với kết quả 1 của dự án PWG.</w:t>
            </w:r>
          </w:p>
          <w:p w14:paraId="3A411F3C" w14:textId="77777777" w:rsidR="00EF34E3" w:rsidRPr="00DE22DD" w:rsidRDefault="00EF34E3" w:rsidP="00252BF4">
            <w:pPr>
              <w:spacing w:after="80"/>
              <w:rPr>
                <w:rFonts w:ascii="Arial" w:hAnsi="Arial" w:cs="Arial"/>
                <w:b/>
                <w:bCs/>
                <w:color w:val="000000"/>
              </w:rPr>
            </w:pPr>
            <w:r w:rsidRPr="00DE22DD">
              <w:rPr>
                <w:rFonts w:ascii="Arial" w:hAnsi="Arial" w:cs="Arial"/>
                <w:b/>
                <w:bCs/>
                <w:color w:val="000000"/>
              </w:rPr>
              <w:t xml:space="preserve">Dự kiến các chỉ số kết quả 1 (nếu có) đạt được của Sáng kiến: </w:t>
            </w:r>
          </w:p>
          <w:p w14:paraId="6F581BAF" w14:textId="77777777" w:rsidR="00EF34E3" w:rsidRPr="00DE22DD" w:rsidRDefault="00EF34E3" w:rsidP="00687611">
            <w:pPr>
              <w:pStyle w:val="ListParagraph"/>
              <w:numPr>
                <w:ilvl w:val="0"/>
                <w:numId w:val="9"/>
              </w:numPr>
              <w:spacing w:after="80"/>
              <w:contextualSpacing w:val="0"/>
              <w:rPr>
                <w:rFonts w:ascii="Arial" w:hAnsi="Arial" w:cs="Arial"/>
                <w:color w:val="000000"/>
              </w:rPr>
            </w:pPr>
            <w:r w:rsidRPr="00DE22DD">
              <w:rPr>
                <w:rFonts w:ascii="Arial" w:hAnsi="Arial" w:cs="Arial"/>
                <w:b/>
                <w:bCs/>
                <w:color w:val="000000"/>
              </w:rPr>
              <w:t>Chỉ số 1.1:</w:t>
            </w:r>
            <w:r w:rsidRPr="00DE22DD">
              <w:rPr>
                <w:rFonts w:ascii="Arial" w:hAnsi="Arial" w:cs="Arial"/>
                <w:color w:val="000000"/>
              </w:rPr>
              <w:t xml:space="preserve"> Có </w:t>
            </w:r>
            <w:r w:rsidRPr="00DE22DD">
              <w:rPr>
                <w:rFonts w:ascii="Arial" w:hAnsi="Arial" w:cs="Arial"/>
                <w:color w:val="000000"/>
                <w:u w:val="single"/>
              </w:rPr>
              <w:t>???</w:t>
            </w:r>
            <w:r w:rsidRPr="00DE22DD">
              <w:rPr>
                <w:rFonts w:ascii="Arial" w:hAnsi="Arial" w:cs="Arial"/>
                <w:color w:val="000000"/>
              </w:rPr>
              <w:t xml:space="preserve"> tổ chức tham gia dự án được cải thiện năng lực kỹ thuật, vận hành và kết nối mạng lưới.</w:t>
            </w:r>
          </w:p>
          <w:p w14:paraId="222AEF14" w14:textId="170692BB" w:rsidR="00EF34E3" w:rsidRPr="00DE22DD" w:rsidRDefault="00EF34E3" w:rsidP="00687611">
            <w:pPr>
              <w:pStyle w:val="ListParagraph"/>
              <w:numPr>
                <w:ilvl w:val="0"/>
                <w:numId w:val="9"/>
              </w:numPr>
              <w:spacing w:after="80"/>
              <w:contextualSpacing w:val="0"/>
              <w:rPr>
                <w:rFonts w:ascii="Arial" w:hAnsi="Arial" w:cs="Arial"/>
                <w:color w:val="000000"/>
              </w:rPr>
            </w:pPr>
            <w:r w:rsidRPr="00DE22DD">
              <w:rPr>
                <w:rFonts w:ascii="Arial" w:hAnsi="Arial" w:cs="Arial"/>
                <w:b/>
                <w:bCs/>
                <w:color w:val="000000"/>
              </w:rPr>
              <w:t xml:space="preserve">Chỉ số 1.2: </w:t>
            </w:r>
            <w:r w:rsidRPr="00DE22DD">
              <w:rPr>
                <w:rFonts w:ascii="Arial" w:hAnsi="Arial" w:cs="Arial"/>
                <w:color w:val="000000"/>
              </w:rPr>
              <w:t xml:space="preserve">Có </w:t>
            </w:r>
            <w:r w:rsidRPr="00DE22DD">
              <w:rPr>
                <w:rFonts w:ascii="Arial" w:hAnsi="Arial" w:cs="Arial"/>
                <w:color w:val="000000"/>
                <w:u w:val="single"/>
              </w:rPr>
              <w:t>???</w:t>
            </w:r>
            <w:r w:rsidRPr="00DE22DD">
              <w:rPr>
                <w:rFonts w:ascii="Arial" w:hAnsi="Arial" w:cs="Arial"/>
                <w:color w:val="000000"/>
              </w:rPr>
              <w:t xml:space="preserve"> cán bộ của các tổ chức tham gia dự án được tập huấn, cải thiện năng lực.</w:t>
            </w:r>
          </w:p>
          <w:p w14:paraId="64229852" w14:textId="10CB98A5" w:rsidR="00EF34E3" w:rsidRPr="00DE22DD" w:rsidRDefault="00EF34E3" w:rsidP="00687611">
            <w:pPr>
              <w:pStyle w:val="ListParagraph"/>
              <w:numPr>
                <w:ilvl w:val="0"/>
                <w:numId w:val="9"/>
              </w:numPr>
              <w:spacing w:after="80"/>
              <w:contextualSpacing w:val="0"/>
              <w:rPr>
                <w:rFonts w:ascii="Arial" w:hAnsi="Arial" w:cs="Arial"/>
                <w:color w:val="000000"/>
              </w:rPr>
            </w:pPr>
            <w:r w:rsidRPr="00DE22DD">
              <w:rPr>
                <w:rFonts w:ascii="Arial" w:hAnsi="Arial" w:cs="Arial"/>
                <w:b/>
                <w:bCs/>
                <w:color w:val="000000"/>
              </w:rPr>
              <w:lastRenderedPageBreak/>
              <w:t>Chỉ số 1.</w:t>
            </w:r>
            <w:r w:rsidR="00691BAE" w:rsidRPr="00DE22DD">
              <w:rPr>
                <w:rFonts w:ascii="Arial" w:hAnsi="Arial" w:cs="Arial"/>
                <w:b/>
                <w:bCs/>
                <w:color w:val="000000"/>
              </w:rPr>
              <w:t>3</w:t>
            </w:r>
            <w:r w:rsidRPr="00DE22DD">
              <w:rPr>
                <w:rFonts w:ascii="Arial" w:hAnsi="Arial" w:cs="Arial"/>
                <w:b/>
                <w:bCs/>
                <w:color w:val="000000"/>
              </w:rPr>
              <w:t>:</w:t>
            </w:r>
            <w:r w:rsidRPr="00DE22DD">
              <w:rPr>
                <w:rFonts w:ascii="Arial" w:hAnsi="Arial" w:cs="Arial"/>
                <w:color w:val="000000"/>
              </w:rPr>
              <w:t xml:space="preserve"> Có </w:t>
            </w:r>
            <w:r w:rsidRPr="00DE22DD">
              <w:rPr>
                <w:rFonts w:ascii="Arial" w:hAnsi="Arial" w:cs="Arial"/>
                <w:color w:val="000000"/>
                <w:u w:val="single"/>
              </w:rPr>
              <w:t>???</w:t>
            </w:r>
            <w:r w:rsidRPr="00DE22DD">
              <w:rPr>
                <w:rFonts w:ascii="Arial" w:hAnsi="Arial" w:cs="Arial"/>
                <w:color w:val="000000"/>
              </w:rPr>
              <w:t xml:space="preserve"> ý kiến tham gia (bằng văn bản) đóng góp cho việc thực hiện </w:t>
            </w:r>
            <w:r w:rsidR="000A5D99" w:rsidRPr="00DE22DD">
              <w:rPr>
                <w:rFonts w:ascii="Arial" w:hAnsi="Arial" w:cs="Arial"/>
                <w:color w:val="000000"/>
              </w:rPr>
              <w:t xml:space="preserve">và xây dựng </w:t>
            </w:r>
            <w:r w:rsidRPr="00DE22DD">
              <w:rPr>
                <w:rFonts w:ascii="Arial" w:hAnsi="Arial" w:cs="Arial"/>
                <w:color w:val="000000"/>
              </w:rPr>
              <w:t>các chính sách liên quan đến chủ đề của đợt kêu gọi tài trợ.</w:t>
            </w:r>
          </w:p>
        </w:tc>
      </w:tr>
      <w:tr w:rsidR="00EF34E3" w:rsidRPr="00C01422" w14:paraId="4E805718" w14:textId="77777777" w:rsidTr="002E51F5">
        <w:tc>
          <w:tcPr>
            <w:tcW w:w="4675" w:type="dxa"/>
            <w:shd w:val="clear" w:color="auto" w:fill="FFFFFF" w:themeFill="background1"/>
          </w:tcPr>
          <w:p w14:paraId="44A569F0" w14:textId="0D923649" w:rsidR="00EF34E3" w:rsidRPr="00DE22DD" w:rsidRDefault="00EF34E3" w:rsidP="00252BF4">
            <w:pPr>
              <w:spacing w:after="120"/>
              <w:rPr>
                <w:rFonts w:ascii="Arial" w:hAnsi="Arial" w:cs="Arial"/>
                <w:color w:val="000000"/>
              </w:rPr>
            </w:pPr>
            <w:r w:rsidRPr="00DE22DD">
              <w:rPr>
                <w:rFonts w:ascii="Arial" w:hAnsi="Arial" w:cs="Arial"/>
                <w:b/>
                <w:bCs/>
                <w:color w:val="000000"/>
              </w:rPr>
              <w:lastRenderedPageBreak/>
              <w:t xml:space="preserve">Kết quả 2 của Dự án PWG: </w:t>
            </w:r>
            <w:r w:rsidRPr="00DE22DD">
              <w:rPr>
                <w:rFonts w:ascii="Arial" w:hAnsi="Arial" w:cs="Arial"/>
                <w:color w:val="000000"/>
              </w:rPr>
              <w:t>Tăng cường cơ chế hợp tác công- tư nhằm hỗ trợ tài chính cho các doanh nghiệp vừa, nhỏ và siêu nhỏ (MSME)</w:t>
            </w:r>
            <w:r w:rsidR="00B21A54" w:rsidRPr="00DE22DD">
              <w:rPr>
                <w:rFonts w:ascii="Arial" w:hAnsi="Arial" w:cs="Arial"/>
                <w:color w:val="000000"/>
              </w:rPr>
              <w:t>,</w:t>
            </w:r>
            <w:r w:rsidR="001C08B4" w:rsidRPr="00DE22DD">
              <w:rPr>
                <w:rFonts w:ascii="Arial" w:hAnsi="Arial" w:cs="Arial"/>
                <w:color w:val="000000"/>
              </w:rPr>
              <w:t xml:space="preserve"> Hợp tác xã, Tổ hợp tác,</w:t>
            </w:r>
            <w:r w:rsidR="00B21A54" w:rsidRPr="00DE22DD">
              <w:rPr>
                <w:rFonts w:ascii="Arial" w:hAnsi="Arial" w:cs="Arial"/>
                <w:color w:val="000000"/>
              </w:rPr>
              <w:t xml:space="preserve"> </w:t>
            </w:r>
            <w:r w:rsidR="001C08B4" w:rsidRPr="00DE22DD">
              <w:rPr>
                <w:rFonts w:ascii="Arial" w:hAnsi="Arial" w:cs="Arial"/>
                <w:color w:val="000000"/>
              </w:rPr>
              <w:t>D</w:t>
            </w:r>
            <w:r w:rsidR="00B21A54" w:rsidRPr="00DE22DD">
              <w:rPr>
                <w:rFonts w:ascii="Arial" w:hAnsi="Arial" w:cs="Arial"/>
                <w:color w:val="000000"/>
              </w:rPr>
              <w:t>oanh nghiệp sản xuất sản phẩm OCOP xanh</w:t>
            </w:r>
            <w:r w:rsidRPr="00DE22DD">
              <w:rPr>
                <w:rFonts w:ascii="Arial" w:hAnsi="Arial" w:cs="Arial"/>
                <w:color w:val="000000"/>
              </w:rPr>
              <w:t xml:space="preserve"> do PN sở hữu hoặc quản lý.</w:t>
            </w:r>
          </w:p>
          <w:p w14:paraId="18DDFA9A" w14:textId="77777777" w:rsidR="00EF34E3" w:rsidRPr="00DE22DD" w:rsidRDefault="00EF34E3" w:rsidP="00252BF4">
            <w:pPr>
              <w:spacing w:after="80"/>
              <w:rPr>
                <w:rFonts w:ascii="Arial" w:hAnsi="Arial" w:cs="Arial"/>
                <w:b/>
                <w:bCs/>
                <w:color w:val="000000"/>
              </w:rPr>
            </w:pPr>
            <w:r w:rsidRPr="00DE22DD">
              <w:rPr>
                <w:rFonts w:ascii="Arial" w:hAnsi="Arial" w:cs="Arial"/>
                <w:b/>
                <w:bCs/>
                <w:color w:val="000000"/>
              </w:rPr>
              <w:t>Các chỉ số kết quả của Dự án PWG</w:t>
            </w:r>
          </w:p>
          <w:p w14:paraId="16E39454" w14:textId="600F9F04" w:rsidR="00EF34E3" w:rsidRPr="00DE22DD" w:rsidRDefault="00EF34E3" w:rsidP="00687611">
            <w:pPr>
              <w:pStyle w:val="ListParagraph"/>
              <w:numPr>
                <w:ilvl w:val="0"/>
                <w:numId w:val="11"/>
              </w:numPr>
              <w:spacing w:after="80"/>
              <w:contextualSpacing w:val="0"/>
              <w:rPr>
                <w:rFonts w:ascii="Arial" w:hAnsi="Arial" w:cs="Arial"/>
                <w:color w:val="000000"/>
              </w:rPr>
            </w:pPr>
            <w:r w:rsidRPr="00DE22DD">
              <w:rPr>
                <w:rFonts w:ascii="Arial" w:hAnsi="Arial" w:cs="Arial"/>
                <w:b/>
                <w:bCs/>
                <w:color w:val="000000"/>
              </w:rPr>
              <w:t>Chỉ số 2.1:</w:t>
            </w:r>
            <w:r w:rsidRPr="00DE22DD">
              <w:rPr>
                <w:rFonts w:ascii="Arial" w:hAnsi="Arial" w:cs="Arial"/>
                <w:color w:val="000000"/>
              </w:rPr>
              <w:t xml:space="preserve"> Số lượng các tổ chức tài chính công và tư</w:t>
            </w:r>
            <w:r w:rsidR="00490632" w:rsidRPr="00DE22DD">
              <w:rPr>
                <w:rStyle w:val="FootnoteReference"/>
                <w:rFonts w:ascii="Arial" w:hAnsi="Arial" w:cs="Arial"/>
                <w:color w:val="000000"/>
              </w:rPr>
              <w:footnoteReference w:id="5"/>
            </w:r>
            <w:r w:rsidRPr="00DE22DD">
              <w:rPr>
                <w:rFonts w:ascii="Arial" w:hAnsi="Arial" w:cs="Arial"/>
                <w:color w:val="000000"/>
              </w:rPr>
              <w:t xml:space="preserve"> tham gia hỗ trợ tiếp cận nguồn tài chính cho các MSME</w:t>
            </w:r>
            <w:r w:rsidR="00B21A54" w:rsidRPr="00DE22DD">
              <w:rPr>
                <w:rFonts w:ascii="Arial" w:hAnsi="Arial" w:cs="Arial"/>
                <w:color w:val="000000"/>
              </w:rPr>
              <w:t xml:space="preserve">s, </w:t>
            </w:r>
            <w:r w:rsidR="001C08B4" w:rsidRPr="00DE22DD">
              <w:rPr>
                <w:rFonts w:ascii="Arial" w:hAnsi="Arial" w:cs="Arial"/>
                <w:color w:val="000000"/>
              </w:rPr>
              <w:t>Hợp tác xã, Tổ hợp tác, D</w:t>
            </w:r>
            <w:r w:rsidR="00B21A54" w:rsidRPr="00DE22DD">
              <w:rPr>
                <w:rFonts w:ascii="Arial" w:hAnsi="Arial" w:cs="Arial"/>
                <w:color w:val="000000"/>
              </w:rPr>
              <w:t>oanh nghiệp sản xuất sản phẩm OCOP xanh</w:t>
            </w:r>
            <w:r w:rsidRPr="00DE22DD">
              <w:rPr>
                <w:rFonts w:ascii="Arial" w:hAnsi="Arial" w:cs="Arial"/>
                <w:color w:val="000000"/>
              </w:rPr>
              <w:t xml:space="preserve"> do PN làm chủ.</w:t>
            </w:r>
          </w:p>
          <w:p w14:paraId="33BE1EB4" w14:textId="0B0260B8" w:rsidR="00EF34E3" w:rsidRPr="00DE22DD" w:rsidRDefault="00EF34E3" w:rsidP="00687611">
            <w:pPr>
              <w:pStyle w:val="ListParagraph"/>
              <w:numPr>
                <w:ilvl w:val="0"/>
                <w:numId w:val="11"/>
              </w:numPr>
              <w:spacing w:after="80"/>
              <w:contextualSpacing w:val="0"/>
              <w:rPr>
                <w:rFonts w:ascii="Arial" w:hAnsi="Arial" w:cs="Arial"/>
                <w:color w:val="000000"/>
              </w:rPr>
            </w:pPr>
            <w:r w:rsidRPr="00DE22DD">
              <w:rPr>
                <w:rFonts w:ascii="Arial" w:hAnsi="Arial" w:cs="Arial"/>
                <w:b/>
                <w:bCs/>
                <w:color w:val="000000"/>
              </w:rPr>
              <w:t>Chỉ số 2.2:</w:t>
            </w:r>
            <w:r w:rsidRPr="00DE22DD">
              <w:rPr>
                <w:rFonts w:ascii="Arial" w:hAnsi="Arial" w:cs="Arial"/>
                <w:color w:val="000000"/>
              </w:rPr>
              <w:t xml:space="preserve"> Số lượng MSME</w:t>
            </w:r>
            <w:r w:rsidR="00076AC6" w:rsidRPr="00DE22DD">
              <w:rPr>
                <w:rFonts w:ascii="Arial" w:hAnsi="Arial" w:cs="Arial"/>
                <w:color w:val="000000"/>
              </w:rPr>
              <w:t xml:space="preserve">s, </w:t>
            </w:r>
            <w:r w:rsidR="001C08B4" w:rsidRPr="00DE22DD">
              <w:rPr>
                <w:rFonts w:ascii="Arial" w:hAnsi="Arial" w:cs="Arial"/>
                <w:color w:val="000000"/>
              </w:rPr>
              <w:t>Hợp tác xã, Tổ hợp tác, D</w:t>
            </w:r>
            <w:r w:rsidR="00076AC6" w:rsidRPr="00DE22DD">
              <w:rPr>
                <w:rFonts w:ascii="Arial" w:hAnsi="Arial" w:cs="Arial"/>
                <w:color w:val="000000"/>
              </w:rPr>
              <w:t>oanh nghiệp sản xuất sản phẩm OCOP xanh</w:t>
            </w:r>
            <w:r w:rsidRPr="00DE22DD">
              <w:rPr>
                <w:rFonts w:ascii="Arial" w:hAnsi="Arial" w:cs="Arial"/>
                <w:color w:val="000000"/>
              </w:rPr>
              <w:t xml:space="preserve"> do phụ nữ sở hữu hoặc quản lý nhận được khoản vay  thông qua quan hệ đối tác đa bên.</w:t>
            </w:r>
          </w:p>
          <w:p w14:paraId="7DE7837B" w14:textId="77777777" w:rsidR="00EF34E3" w:rsidRPr="00DE22DD" w:rsidRDefault="00EF34E3" w:rsidP="00687611">
            <w:pPr>
              <w:pStyle w:val="ListParagraph"/>
              <w:numPr>
                <w:ilvl w:val="0"/>
                <w:numId w:val="11"/>
              </w:numPr>
              <w:spacing w:after="80"/>
              <w:contextualSpacing w:val="0"/>
              <w:rPr>
                <w:rFonts w:ascii="Arial" w:hAnsi="Arial" w:cs="Arial"/>
                <w:color w:val="000000"/>
              </w:rPr>
            </w:pPr>
            <w:r w:rsidRPr="00DE22DD">
              <w:rPr>
                <w:rFonts w:ascii="Arial" w:hAnsi="Arial" w:cs="Arial"/>
                <w:b/>
                <w:bCs/>
                <w:color w:val="000000"/>
              </w:rPr>
              <w:t>Chỉ số 2.3:</w:t>
            </w:r>
            <w:r w:rsidRPr="00DE22DD">
              <w:rPr>
                <w:rFonts w:ascii="Arial" w:hAnsi="Arial" w:cs="Arial"/>
                <w:color w:val="000000"/>
              </w:rPr>
              <w:t xml:space="preserve"> Số lượng người dân</w:t>
            </w:r>
            <w:r w:rsidR="00294FD6" w:rsidRPr="00DE22DD">
              <w:rPr>
                <w:rFonts w:ascii="Arial" w:hAnsi="Arial" w:cs="Arial"/>
                <w:color w:val="000000"/>
              </w:rPr>
              <w:t>, đặc biệt là phụ nữ</w:t>
            </w:r>
            <w:r w:rsidRPr="00DE22DD">
              <w:rPr>
                <w:rFonts w:ascii="Arial" w:hAnsi="Arial" w:cs="Arial"/>
                <w:color w:val="000000"/>
              </w:rPr>
              <w:t xml:space="preserve"> </w:t>
            </w:r>
            <w:r w:rsidR="00854D76" w:rsidRPr="00DE22DD">
              <w:rPr>
                <w:rFonts w:ascii="Arial" w:hAnsi="Arial" w:cs="Arial"/>
                <w:color w:val="000000"/>
              </w:rPr>
              <w:t xml:space="preserve">(tối thiểu 70%) </w:t>
            </w:r>
            <w:r w:rsidRPr="00DE22DD">
              <w:rPr>
                <w:rFonts w:ascii="Arial" w:hAnsi="Arial" w:cs="Arial"/>
                <w:color w:val="000000"/>
              </w:rPr>
              <w:t xml:space="preserve">được tạo việc làm từ Dự án PWG. </w:t>
            </w:r>
          </w:p>
          <w:p w14:paraId="1FAC9E1C" w14:textId="75453899" w:rsidR="00CF1F33" w:rsidRPr="00DE22DD" w:rsidRDefault="002109C1" w:rsidP="00687611">
            <w:pPr>
              <w:pStyle w:val="ListParagraph"/>
              <w:numPr>
                <w:ilvl w:val="0"/>
                <w:numId w:val="11"/>
              </w:numPr>
              <w:spacing w:after="80"/>
              <w:contextualSpacing w:val="0"/>
              <w:rPr>
                <w:rFonts w:ascii="Arial" w:hAnsi="Arial" w:cs="Arial"/>
                <w:color w:val="000000"/>
              </w:rPr>
            </w:pPr>
            <w:r w:rsidRPr="00DE22DD">
              <w:rPr>
                <w:rFonts w:ascii="Arial" w:hAnsi="Arial" w:cs="Arial"/>
                <w:b/>
                <w:bCs/>
                <w:color w:val="000000"/>
              </w:rPr>
              <w:t>Chỉ số 2.4:</w:t>
            </w:r>
            <w:r w:rsidRPr="00DE22DD">
              <w:rPr>
                <w:rFonts w:ascii="Arial" w:hAnsi="Arial" w:cs="Arial"/>
                <w:color w:val="000000"/>
              </w:rPr>
              <w:t xml:space="preserve"> Mức độ hài lòng (tỷ lệ %) của </w:t>
            </w:r>
            <w:r w:rsidR="009927DD" w:rsidRPr="00DE22DD">
              <w:rPr>
                <w:rFonts w:ascii="Arial" w:hAnsi="Arial" w:cs="Arial"/>
                <w:color w:val="000000"/>
              </w:rPr>
              <w:t>người hưởng lợi</w:t>
            </w:r>
            <w:r w:rsidRPr="00DE22DD">
              <w:rPr>
                <w:rFonts w:ascii="Arial" w:hAnsi="Arial" w:cs="Arial"/>
                <w:color w:val="000000"/>
              </w:rPr>
              <w:t xml:space="preserve"> với công việc mà họ tham gia và / hoặc được tuyển dụng (từ chỉ số 2</w:t>
            </w:r>
            <w:r w:rsidR="009927DD" w:rsidRPr="00DE22DD">
              <w:rPr>
                <w:rFonts w:ascii="Arial" w:hAnsi="Arial" w:cs="Arial"/>
                <w:color w:val="000000"/>
              </w:rPr>
              <w:t>.3</w:t>
            </w:r>
            <w:r w:rsidRPr="00DE22DD">
              <w:rPr>
                <w:rFonts w:ascii="Arial" w:hAnsi="Arial" w:cs="Arial"/>
                <w:color w:val="000000"/>
              </w:rPr>
              <w:t>).</w:t>
            </w:r>
          </w:p>
        </w:tc>
        <w:tc>
          <w:tcPr>
            <w:tcW w:w="4770" w:type="dxa"/>
            <w:shd w:val="clear" w:color="auto" w:fill="FFFFFF" w:themeFill="background1"/>
          </w:tcPr>
          <w:p w14:paraId="3C3A4CEC" w14:textId="77777777" w:rsidR="00EF34E3" w:rsidRPr="00DE22DD" w:rsidRDefault="00EF34E3" w:rsidP="00252BF4">
            <w:pPr>
              <w:spacing w:after="80"/>
              <w:rPr>
                <w:rFonts w:ascii="Arial" w:hAnsi="Arial" w:cs="Arial"/>
                <w:color w:val="000000"/>
              </w:rPr>
            </w:pPr>
            <w:r w:rsidRPr="00DE22DD">
              <w:rPr>
                <w:rFonts w:ascii="Arial" w:hAnsi="Arial" w:cs="Arial"/>
                <w:b/>
                <w:bCs/>
                <w:color w:val="000000"/>
              </w:rPr>
              <w:t xml:space="preserve">Dự kiến kết quả 2 của Sáng kiến: </w:t>
            </w:r>
            <w:r w:rsidRPr="00DE22DD">
              <w:rPr>
                <w:rFonts w:ascii="Arial" w:hAnsi="Arial" w:cs="Arial"/>
                <w:color w:val="000000"/>
              </w:rPr>
              <w:t>Những kết quả dự kiến đạt được (nếu có) của Sáng kiếntương ứng với kết quả 2 của Dự án PWG.</w:t>
            </w:r>
          </w:p>
          <w:p w14:paraId="34BDF294" w14:textId="77777777" w:rsidR="00B21A54" w:rsidRPr="006C4CF0" w:rsidRDefault="00B21A54" w:rsidP="00252BF4">
            <w:pPr>
              <w:spacing w:after="80"/>
              <w:rPr>
                <w:rFonts w:ascii="Arial" w:hAnsi="Arial" w:cs="Arial"/>
                <w:b/>
                <w:bCs/>
                <w:color w:val="000000"/>
                <w:sz w:val="30"/>
                <w:szCs w:val="30"/>
              </w:rPr>
            </w:pPr>
          </w:p>
          <w:p w14:paraId="4E4AF6A9" w14:textId="77777777" w:rsidR="00337F02" w:rsidRPr="00DE22DD" w:rsidRDefault="00337F02" w:rsidP="00252BF4">
            <w:pPr>
              <w:spacing w:after="80"/>
              <w:rPr>
                <w:rFonts w:ascii="Arial" w:hAnsi="Arial" w:cs="Arial"/>
                <w:b/>
                <w:bCs/>
                <w:color w:val="000000"/>
              </w:rPr>
            </w:pPr>
          </w:p>
          <w:p w14:paraId="23A5CEC8" w14:textId="72D6C7DA" w:rsidR="00EF34E3" w:rsidRPr="00DE22DD" w:rsidRDefault="00EF34E3" w:rsidP="00252BF4">
            <w:pPr>
              <w:spacing w:after="80"/>
              <w:rPr>
                <w:rFonts w:ascii="Arial" w:hAnsi="Arial" w:cs="Arial"/>
                <w:b/>
                <w:bCs/>
                <w:color w:val="000000"/>
              </w:rPr>
            </w:pPr>
            <w:r w:rsidRPr="00DE22DD">
              <w:rPr>
                <w:rFonts w:ascii="Arial" w:hAnsi="Arial" w:cs="Arial"/>
                <w:b/>
                <w:bCs/>
                <w:color w:val="000000"/>
              </w:rPr>
              <w:t xml:space="preserve">Dự kiến các chỉ số kết quả 2 (nếu có) đạt được của Sáng kiến. </w:t>
            </w:r>
          </w:p>
          <w:p w14:paraId="2AFA885A" w14:textId="535FF2D6" w:rsidR="00EF34E3" w:rsidRPr="00DE22DD" w:rsidRDefault="00EF34E3" w:rsidP="00687611">
            <w:pPr>
              <w:pStyle w:val="ListParagraph"/>
              <w:numPr>
                <w:ilvl w:val="0"/>
                <w:numId w:val="10"/>
              </w:numPr>
              <w:spacing w:after="80"/>
              <w:contextualSpacing w:val="0"/>
              <w:rPr>
                <w:rFonts w:ascii="Arial" w:hAnsi="Arial" w:cs="Arial"/>
                <w:color w:val="000000"/>
              </w:rPr>
            </w:pPr>
            <w:r w:rsidRPr="00DE22DD">
              <w:rPr>
                <w:rFonts w:ascii="Arial" w:hAnsi="Arial" w:cs="Arial"/>
                <w:b/>
                <w:bCs/>
                <w:color w:val="000000"/>
              </w:rPr>
              <w:t>Chỉ số 2.1:</w:t>
            </w:r>
            <w:r w:rsidRPr="00DE22DD">
              <w:rPr>
                <w:rFonts w:ascii="Arial" w:hAnsi="Arial" w:cs="Arial"/>
                <w:color w:val="000000"/>
              </w:rPr>
              <w:t xml:space="preserve"> Có </w:t>
            </w:r>
            <w:r w:rsidRPr="00DE22DD">
              <w:rPr>
                <w:rFonts w:ascii="Arial" w:hAnsi="Arial" w:cs="Arial"/>
                <w:color w:val="000000"/>
                <w:u w:val="single"/>
              </w:rPr>
              <w:t>???</w:t>
            </w:r>
            <w:r w:rsidRPr="00DE22DD">
              <w:rPr>
                <w:rFonts w:ascii="Arial" w:hAnsi="Arial" w:cs="Arial"/>
                <w:color w:val="000000"/>
              </w:rPr>
              <w:t xml:space="preserve"> tổ chức tài chính công và tư tham gia hỗ trợ tiếp cận nguồn tài chính cho các MSME</w:t>
            </w:r>
            <w:r w:rsidR="00B21A54" w:rsidRPr="00DE22DD">
              <w:rPr>
                <w:rFonts w:ascii="Arial" w:hAnsi="Arial" w:cs="Arial"/>
                <w:color w:val="000000"/>
              </w:rPr>
              <w:t xml:space="preserve">, </w:t>
            </w:r>
            <w:r w:rsidR="001C08B4" w:rsidRPr="00DE22DD">
              <w:rPr>
                <w:rFonts w:ascii="Arial" w:hAnsi="Arial" w:cs="Arial"/>
                <w:color w:val="000000"/>
              </w:rPr>
              <w:t>Hợp tác xã, Tổ hợp tác, D</w:t>
            </w:r>
            <w:r w:rsidR="00B21A54" w:rsidRPr="00DE22DD">
              <w:rPr>
                <w:rFonts w:ascii="Arial" w:hAnsi="Arial" w:cs="Arial"/>
                <w:color w:val="000000"/>
              </w:rPr>
              <w:t>oanh nghiệp sản xuất sản phẩm OCOP xanh</w:t>
            </w:r>
            <w:r w:rsidRPr="00DE22DD">
              <w:rPr>
                <w:rFonts w:ascii="Arial" w:hAnsi="Arial" w:cs="Arial"/>
                <w:color w:val="000000"/>
              </w:rPr>
              <w:t xml:space="preserve"> do PN làm chủ.</w:t>
            </w:r>
          </w:p>
          <w:p w14:paraId="684DB94A" w14:textId="3496EED0" w:rsidR="00EF34E3" w:rsidRPr="00DE22DD" w:rsidRDefault="00EF34E3" w:rsidP="00687611">
            <w:pPr>
              <w:pStyle w:val="ListParagraph"/>
              <w:numPr>
                <w:ilvl w:val="0"/>
                <w:numId w:val="10"/>
              </w:numPr>
              <w:spacing w:after="80"/>
              <w:contextualSpacing w:val="0"/>
              <w:rPr>
                <w:rFonts w:ascii="Arial" w:hAnsi="Arial" w:cs="Arial"/>
                <w:color w:val="000000"/>
              </w:rPr>
            </w:pPr>
            <w:r w:rsidRPr="00DE22DD">
              <w:rPr>
                <w:rFonts w:ascii="Arial" w:hAnsi="Arial" w:cs="Arial"/>
                <w:b/>
                <w:bCs/>
                <w:color w:val="000000"/>
              </w:rPr>
              <w:t>Chỉ số 2.2:</w:t>
            </w:r>
            <w:r w:rsidRPr="00DE22DD">
              <w:rPr>
                <w:rFonts w:ascii="Arial" w:hAnsi="Arial" w:cs="Arial"/>
                <w:color w:val="000000"/>
              </w:rPr>
              <w:t xml:space="preserve"> Có </w:t>
            </w:r>
            <w:r w:rsidRPr="00DE22DD">
              <w:rPr>
                <w:rFonts w:ascii="Arial" w:hAnsi="Arial" w:cs="Arial"/>
                <w:color w:val="000000"/>
                <w:u w:val="single"/>
              </w:rPr>
              <w:t>???</w:t>
            </w:r>
            <w:r w:rsidRPr="00DE22DD">
              <w:rPr>
                <w:rFonts w:ascii="Arial" w:hAnsi="Arial" w:cs="Arial"/>
                <w:color w:val="000000"/>
              </w:rPr>
              <w:t xml:space="preserve"> MSME</w:t>
            </w:r>
            <w:r w:rsidR="00076AC6" w:rsidRPr="00DE22DD">
              <w:rPr>
                <w:rFonts w:ascii="Arial" w:hAnsi="Arial" w:cs="Arial"/>
                <w:color w:val="000000"/>
              </w:rPr>
              <w:t xml:space="preserve">s, </w:t>
            </w:r>
            <w:r w:rsidR="001C08B4" w:rsidRPr="00DE22DD">
              <w:rPr>
                <w:rFonts w:ascii="Arial" w:hAnsi="Arial" w:cs="Arial"/>
                <w:color w:val="000000"/>
              </w:rPr>
              <w:t>Hợp tác xã, Tổ hợp tác, D</w:t>
            </w:r>
            <w:r w:rsidR="00076AC6" w:rsidRPr="00DE22DD">
              <w:rPr>
                <w:rFonts w:ascii="Arial" w:hAnsi="Arial" w:cs="Arial"/>
                <w:color w:val="000000"/>
              </w:rPr>
              <w:t>oanh nghiệp sản xuất sản phẩm OCOP xanh</w:t>
            </w:r>
            <w:r w:rsidRPr="00DE22DD">
              <w:rPr>
                <w:rFonts w:ascii="Arial" w:hAnsi="Arial" w:cs="Arial"/>
                <w:color w:val="000000"/>
              </w:rPr>
              <w:t xml:space="preserve"> do phụ nữ sở hữu hoặc quản lý nhận được khoản vay thông qua quan hệ đối tác đa bên.</w:t>
            </w:r>
          </w:p>
          <w:p w14:paraId="64AA5989" w14:textId="2FCEE786" w:rsidR="00EF34E3" w:rsidRPr="00DE22DD" w:rsidRDefault="00EF34E3" w:rsidP="00687611">
            <w:pPr>
              <w:pStyle w:val="ListParagraph"/>
              <w:numPr>
                <w:ilvl w:val="0"/>
                <w:numId w:val="10"/>
              </w:numPr>
              <w:spacing w:after="80"/>
              <w:contextualSpacing w:val="0"/>
              <w:rPr>
                <w:rFonts w:ascii="Arial" w:hAnsi="Arial" w:cs="Arial"/>
                <w:color w:val="000000"/>
              </w:rPr>
            </w:pPr>
            <w:r w:rsidRPr="00DE22DD">
              <w:rPr>
                <w:rFonts w:ascii="Arial" w:hAnsi="Arial" w:cs="Arial"/>
                <w:b/>
                <w:bCs/>
                <w:color w:val="000000"/>
              </w:rPr>
              <w:t>Chỉ số 2.3:</w:t>
            </w:r>
            <w:r w:rsidRPr="00DE22DD">
              <w:rPr>
                <w:rFonts w:ascii="Arial" w:hAnsi="Arial" w:cs="Arial"/>
                <w:color w:val="000000"/>
              </w:rPr>
              <w:t xml:space="preserve"> Có </w:t>
            </w:r>
            <w:r w:rsidRPr="00DE22DD">
              <w:rPr>
                <w:rFonts w:ascii="Arial" w:hAnsi="Arial" w:cs="Arial"/>
                <w:color w:val="000000"/>
                <w:u w:val="single"/>
              </w:rPr>
              <w:t>???</w:t>
            </w:r>
            <w:r w:rsidRPr="00DE22DD">
              <w:rPr>
                <w:rFonts w:ascii="Arial" w:hAnsi="Arial" w:cs="Arial"/>
                <w:color w:val="000000"/>
              </w:rPr>
              <w:t xml:space="preserve"> người dân</w:t>
            </w:r>
            <w:r w:rsidR="00B6118A" w:rsidRPr="00DE22DD">
              <w:rPr>
                <w:rFonts w:ascii="Arial" w:hAnsi="Arial" w:cs="Arial"/>
                <w:color w:val="000000"/>
              </w:rPr>
              <w:t xml:space="preserve">, </w:t>
            </w:r>
            <w:r w:rsidR="002E51F5" w:rsidRPr="00DE22DD">
              <w:rPr>
                <w:rFonts w:ascii="Arial" w:hAnsi="Arial" w:cs="Arial"/>
                <w:color w:val="000000"/>
              </w:rPr>
              <w:t>trong đó có ??? là PN</w:t>
            </w:r>
            <w:r w:rsidR="00854D76" w:rsidRPr="00DE22DD">
              <w:rPr>
                <w:rFonts w:ascii="Arial" w:hAnsi="Arial" w:cs="Arial"/>
                <w:color w:val="000000"/>
              </w:rPr>
              <w:t xml:space="preserve"> </w:t>
            </w:r>
            <w:r w:rsidRPr="00DE22DD">
              <w:rPr>
                <w:rFonts w:ascii="Arial" w:hAnsi="Arial" w:cs="Arial"/>
                <w:color w:val="000000"/>
              </w:rPr>
              <w:t>được tạo</w:t>
            </w:r>
            <w:r w:rsidR="00854D76" w:rsidRPr="00DE22DD">
              <w:rPr>
                <w:rFonts w:ascii="Arial" w:hAnsi="Arial" w:cs="Arial"/>
                <w:color w:val="000000"/>
              </w:rPr>
              <w:t xml:space="preserve"> </w:t>
            </w:r>
            <w:r w:rsidRPr="00DE22DD">
              <w:rPr>
                <w:rFonts w:ascii="Arial" w:hAnsi="Arial" w:cs="Arial"/>
                <w:color w:val="000000"/>
              </w:rPr>
              <w:t>việc làm từ Dự án PWG.</w:t>
            </w:r>
          </w:p>
          <w:p w14:paraId="08CA287F" w14:textId="2F94C178" w:rsidR="00E16FE5" w:rsidRPr="00DE22DD" w:rsidRDefault="00E16FE5" w:rsidP="00687611">
            <w:pPr>
              <w:pStyle w:val="ListParagraph"/>
              <w:numPr>
                <w:ilvl w:val="0"/>
                <w:numId w:val="10"/>
              </w:numPr>
              <w:spacing w:after="80"/>
              <w:contextualSpacing w:val="0"/>
              <w:rPr>
                <w:rFonts w:ascii="Arial" w:hAnsi="Arial" w:cs="Arial"/>
                <w:color w:val="000000"/>
              </w:rPr>
            </w:pPr>
            <w:r w:rsidRPr="00DE22DD">
              <w:rPr>
                <w:rFonts w:ascii="Arial" w:hAnsi="Arial" w:cs="Arial"/>
                <w:b/>
                <w:bCs/>
                <w:color w:val="000000"/>
              </w:rPr>
              <w:t>Chỉ số 2.4:</w:t>
            </w:r>
            <w:r w:rsidRPr="00DE22DD">
              <w:rPr>
                <w:rFonts w:ascii="Arial" w:hAnsi="Arial" w:cs="Arial"/>
                <w:color w:val="000000"/>
              </w:rPr>
              <w:t xml:space="preserve"> Mức độ hài lòng (tỷ lệ %) của </w:t>
            </w:r>
            <w:r w:rsidR="009927DD" w:rsidRPr="00DE22DD">
              <w:rPr>
                <w:rFonts w:ascii="Arial" w:hAnsi="Arial" w:cs="Arial"/>
                <w:color w:val="000000"/>
              </w:rPr>
              <w:t>người hưởng lợi</w:t>
            </w:r>
            <w:r w:rsidRPr="00DE22DD">
              <w:rPr>
                <w:rFonts w:ascii="Arial" w:hAnsi="Arial" w:cs="Arial"/>
                <w:color w:val="000000"/>
              </w:rPr>
              <w:t xml:space="preserve"> với công việc mà họ tham gia và / hoặc được tuyển dụng (từ chỉ số 2</w:t>
            </w:r>
            <w:r w:rsidR="009927DD" w:rsidRPr="00DE22DD">
              <w:rPr>
                <w:rFonts w:ascii="Arial" w:hAnsi="Arial" w:cs="Arial"/>
                <w:color w:val="000000"/>
              </w:rPr>
              <w:t>.3</w:t>
            </w:r>
            <w:r w:rsidRPr="00DE22DD">
              <w:rPr>
                <w:rFonts w:ascii="Arial" w:hAnsi="Arial" w:cs="Arial"/>
                <w:color w:val="000000"/>
              </w:rPr>
              <w:t>).</w:t>
            </w:r>
          </w:p>
        </w:tc>
      </w:tr>
    </w:tbl>
    <w:p w14:paraId="38535572" w14:textId="77777777" w:rsidR="00EF34E3" w:rsidRPr="00DE22DD" w:rsidRDefault="00EF34E3" w:rsidP="007C232D">
      <w:pPr>
        <w:spacing w:after="120"/>
        <w:rPr>
          <w:rFonts w:ascii="Arial" w:hAnsi="Arial" w:cs="Arial"/>
          <w:sz w:val="16"/>
          <w:szCs w:val="16"/>
          <w:lang w:val="vi"/>
        </w:rPr>
      </w:pPr>
    </w:p>
    <w:p w14:paraId="1B882388" w14:textId="6DF59BF1" w:rsidR="007C232D" w:rsidRPr="00DE22DD" w:rsidRDefault="00EB7E2D" w:rsidP="006B4C21">
      <w:pPr>
        <w:spacing w:after="120" w:line="276" w:lineRule="auto"/>
        <w:rPr>
          <w:rFonts w:ascii="Arial" w:eastAsia="Arial" w:hAnsi="Arial" w:cs="Arial"/>
          <w:b/>
          <w:bCs/>
          <w:color w:val="000000"/>
          <w:sz w:val="22"/>
          <w:szCs w:val="22"/>
          <w:lang w:val="vi"/>
        </w:rPr>
      </w:pPr>
      <w:r w:rsidRPr="00DE22DD">
        <w:rPr>
          <w:rFonts w:ascii="Arial" w:eastAsia="Arial" w:hAnsi="Arial" w:cs="Arial"/>
          <w:b/>
          <w:bCs/>
          <w:color w:val="000000"/>
          <w:sz w:val="22"/>
          <w:szCs w:val="22"/>
          <w:lang w:val="vi"/>
        </w:rPr>
        <w:t xml:space="preserve">V. </w:t>
      </w:r>
      <w:r w:rsidR="007C232D" w:rsidRPr="00DE22DD">
        <w:rPr>
          <w:rFonts w:ascii="Arial" w:eastAsia="Arial" w:hAnsi="Arial" w:cs="Arial"/>
          <w:b/>
          <w:bCs/>
          <w:color w:val="000000"/>
          <w:sz w:val="22"/>
          <w:szCs w:val="22"/>
          <w:lang w:val="vi"/>
        </w:rPr>
        <w:t>CÁC PHƯƠNG PHÁP TIẾP CẬN</w:t>
      </w:r>
    </w:p>
    <w:p w14:paraId="50C7C643" w14:textId="77777777" w:rsidR="007C232D" w:rsidRPr="00DE22DD" w:rsidRDefault="007C232D" w:rsidP="00687611">
      <w:pPr>
        <w:pStyle w:val="ListParagraph"/>
        <w:numPr>
          <w:ilvl w:val="0"/>
          <w:numId w:val="6"/>
        </w:numPr>
        <w:spacing w:after="120" w:line="276" w:lineRule="auto"/>
        <w:contextualSpacing w:val="0"/>
        <w:jc w:val="both"/>
        <w:rPr>
          <w:rFonts w:ascii="Arial" w:hAnsi="Arial" w:cs="Arial"/>
          <w:sz w:val="22"/>
          <w:szCs w:val="22"/>
          <w:lang w:val="vi"/>
        </w:rPr>
      </w:pPr>
      <w:r w:rsidRPr="00DE22DD">
        <w:rPr>
          <w:rFonts w:ascii="Arial" w:hAnsi="Arial" w:cs="Arial"/>
          <w:sz w:val="22"/>
          <w:szCs w:val="22"/>
          <w:lang w:val="vi"/>
        </w:rPr>
        <w:t xml:space="preserve">Sáng kiến sẽ sử dụng các phương pháp và cách tiếp cận nào để giải quyết vấn đề và thực hiện các mục tiêu trên? </w:t>
      </w:r>
    </w:p>
    <w:p w14:paraId="1B0DD87A" w14:textId="53A496FF" w:rsidR="007C232D" w:rsidRPr="00DE22DD" w:rsidRDefault="007C232D" w:rsidP="00687611">
      <w:pPr>
        <w:pStyle w:val="ListParagraph"/>
        <w:numPr>
          <w:ilvl w:val="0"/>
          <w:numId w:val="6"/>
        </w:numPr>
        <w:spacing w:after="120" w:line="276" w:lineRule="auto"/>
        <w:contextualSpacing w:val="0"/>
        <w:jc w:val="both"/>
        <w:rPr>
          <w:rFonts w:ascii="Arial" w:hAnsi="Arial" w:cs="Arial"/>
          <w:sz w:val="22"/>
          <w:szCs w:val="22"/>
          <w:lang w:val="vi"/>
        </w:rPr>
      </w:pPr>
      <w:r w:rsidRPr="00DE22DD">
        <w:rPr>
          <w:rFonts w:ascii="Arial" w:hAnsi="Arial" w:cs="Arial"/>
          <w:sz w:val="22"/>
          <w:szCs w:val="22"/>
          <w:lang w:val="vi"/>
        </w:rPr>
        <w:t xml:space="preserve">Mô tả sự phối hợp với các </w:t>
      </w:r>
      <w:r w:rsidRPr="00DE22DD">
        <w:rPr>
          <w:rFonts w:ascii="Arial" w:hAnsi="Arial" w:cs="Arial"/>
          <w:color w:val="000000"/>
          <w:sz w:val="22"/>
          <w:szCs w:val="22"/>
          <w:lang w:val="vi"/>
        </w:rPr>
        <w:t>cơ quan (nhà nước, doanh nghiệp, hiệp hội, tổ chức liên quan…) ở cấp trung ương (</w:t>
      </w:r>
      <w:r w:rsidRPr="00DE22DD">
        <w:rPr>
          <w:rFonts w:ascii="Arial" w:hAnsi="Arial" w:cs="Arial"/>
          <w:i/>
          <w:iCs/>
          <w:color w:val="000000"/>
          <w:sz w:val="22"/>
          <w:szCs w:val="22"/>
          <w:lang w:val="vi"/>
        </w:rPr>
        <w:t>nếu có</w:t>
      </w:r>
      <w:r w:rsidRPr="00DE22DD">
        <w:rPr>
          <w:rFonts w:ascii="Arial" w:hAnsi="Arial" w:cs="Arial"/>
          <w:color w:val="000000"/>
          <w:sz w:val="22"/>
          <w:szCs w:val="22"/>
          <w:lang w:val="vi"/>
        </w:rPr>
        <w:t>), cấp địa phương và nêu rõ vai trò của mỗi bên trong quá trình triển khai dự án (</w:t>
      </w:r>
      <w:r w:rsidRPr="00DE22DD">
        <w:rPr>
          <w:rFonts w:ascii="Arial" w:hAnsi="Arial" w:cs="Arial"/>
          <w:i/>
          <w:iCs/>
          <w:color w:val="000000"/>
          <w:sz w:val="22"/>
          <w:szCs w:val="22"/>
          <w:lang w:val="vi"/>
        </w:rPr>
        <w:t>nộp kèm thỏa thuận hợp tác nếu có</w:t>
      </w:r>
      <w:r w:rsidRPr="00DE22DD">
        <w:rPr>
          <w:rFonts w:ascii="Arial" w:hAnsi="Arial" w:cs="Arial"/>
          <w:color w:val="000000"/>
          <w:sz w:val="22"/>
          <w:szCs w:val="22"/>
          <w:lang w:val="vi"/>
        </w:rPr>
        <w:t xml:space="preserve">). </w:t>
      </w:r>
    </w:p>
    <w:p w14:paraId="2D4747CF" w14:textId="7055A927" w:rsidR="007C232D" w:rsidRPr="00DE22DD" w:rsidRDefault="007C232D" w:rsidP="00687611">
      <w:pPr>
        <w:pStyle w:val="ListParagraph"/>
        <w:numPr>
          <w:ilvl w:val="0"/>
          <w:numId w:val="6"/>
        </w:numPr>
        <w:spacing w:after="240" w:line="276" w:lineRule="auto"/>
        <w:contextualSpacing w:val="0"/>
        <w:jc w:val="both"/>
        <w:rPr>
          <w:rFonts w:ascii="Arial" w:hAnsi="Arial" w:cs="Arial"/>
          <w:bCs/>
          <w:sz w:val="22"/>
          <w:szCs w:val="22"/>
          <w:lang w:val="vi"/>
        </w:rPr>
      </w:pPr>
      <w:r w:rsidRPr="00DE22DD">
        <w:rPr>
          <w:rFonts w:ascii="Arial" w:hAnsi="Arial" w:cs="Arial"/>
          <w:bCs/>
          <w:sz w:val="22"/>
          <w:szCs w:val="22"/>
          <w:lang w:val="vi"/>
        </w:rPr>
        <w:lastRenderedPageBreak/>
        <w:t>Vai trò và quyền lợi của phụ nữ,</w:t>
      </w:r>
      <w:r w:rsidR="003503A7" w:rsidRPr="00DE22DD">
        <w:rPr>
          <w:rFonts w:ascii="Arial" w:hAnsi="Arial" w:cs="Arial"/>
          <w:bCs/>
          <w:sz w:val="22"/>
          <w:szCs w:val="22"/>
          <w:lang w:val="vi"/>
        </w:rPr>
        <w:t xml:space="preserve"> trẻ em gái, người dân tộc thiểu số,</w:t>
      </w:r>
      <w:r w:rsidRPr="00DE22DD">
        <w:rPr>
          <w:rFonts w:ascii="Arial" w:hAnsi="Arial" w:cs="Arial"/>
          <w:bCs/>
          <w:sz w:val="22"/>
          <w:szCs w:val="22"/>
          <w:lang w:val="vi"/>
        </w:rPr>
        <w:t xml:space="preserve"> người khuyết tật và các nhóm dễ bị tổn thương sẽ tham gia thế nào vào quá trình thiết kế, thực hiện, giám sát và duy trì kết quả Sáng kiến?</w:t>
      </w:r>
    </w:p>
    <w:p w14:paraId="229A979C" w14:textId="026C5860" w:rsidR="007C232D" w:rsidRPr="00DE22DD" w:rsidRDefault="00EB7E2D" w:rsidP="00E63FCA">
      <w:pPr>
        <w:spacing w:after="120" w:line="276" w:lineRule="auto"/>
        <w:jc w:val="both"/>
        <w:rPr>
          <w:rFonts w:ascii="Arial" w:eastAsia="Arial" w:hAnsi="Arial" w:cs="Arial"/>
          <w:b/>
          <w:bCs/>
          <w:color w:val="000000"/>
          <w:sz w:val="22"/>
          <w:szCs w:val="22"/>
          <w:lang w:val="vi"/>
        </w:rPr>
      </w:pPr>
      <w:r w:rsidRPr="00DE22DD">
        <w:rPr>
          <w:rFonts w:ascii="Arial" w:eastAsia="Arial" w:hAnsi="Arial" w:cs="Arial"/>
          <w:b/>
          <w:bCs/>
          <w:color w:val="000000"/>
          <w:sz w:val="22"/>
          <w:szCs w:val="22"/>
          <w:lang w:val="vi"/>
        </w:rPr>
        <w:t xml:space="preserve">VI. </w:t>
      </w:r>
      <w:r w:rsidR="007C232D" w:rsidRPr="00DE22DD">
        <w:rPr>
          <w:rFonts w:ascii="Arial" w:eastAsia="Arial" w:hAnsi="Arial" w:cs="Arial"/>
          <w:b/>
          <w:bCs/>
          <w:color w:val="000000"/>
          <w:sz w:val="22"/>
          <w:szCs w:val="22"/>
          <w:lang w:val="vi"/>
        </w:rPr>
        <w:t xml:space="preserve">TỔ CHỨC QUẢN LÝ THỰC HIỆN </w:t>
      </w:r>
      <w:r w:rsidR="006B4C21" w:rsidRPr="00DE22DD">
        <w:rPr>
          <w:rFonts w:ascii="Arial" w:eastAsia="Arial" w:hAnsi="Arial" w:cs="Arial"/>
          <w:b/>
          <w:bCs/>
          <w:color w:val="000000"/>
          <w:sz w:val="22"/>
          <w:szCs w:val="22"/>
          <w:lang w:val="vi"/>
        </w:rPr>
        <w:t>SÁNG KIẾN</w:t>
      </w:r>
    </w:p>
    <w:p w14:paraId="4899AF9F" w14:textId="6A7CFAE4" w:rsidR="007C232D" w:rsidRPr="00DE22DD" w:rsidRDefault="007C232D" w:rsidP="00687611">
      <w:pPr>
        <w:pStyle w:val="ListParagraph"/>
        <w:numPr>
          <w:ilvl w:val="0"/>
          <w:numId w:val="13"/>
        </w:numPr>
        <w:spacing w:after="120" w:line="276" w:lineRule="auto"/>
        <w:contextualSpacing w:val="0"/>
        <w:jc w:val="both"/>
        <w:rPr>
          <w:rFonts w:ascii="Arial" w:hAnsi="Arial" w:cs="Arial"/>
          <w:sz w:val="22"/>
          <w:szCs w:val="22"/>
          <w:lang w:val="vi"/>
        </w:rPr>
      </w:pPr>
      <w:r w:rsidRPr="00DE22DD">
        <w:rPr>
          <w:rFonts w:ascii="Arial" w:hAnsi="Arial" w:cs="Arial"/>
          <w:color w:val="000000"/>
          <w:sz w:val="22"/>
          <w:szCs w:val="22"/>
          <w:lang w:val="vi"/>
        </w:rPr>
        <w:t xml:space="preserve">Cơ cấu </w:t>
      </w:r>
      <w:r w:rsidR="003F4BAB" w:rsidRPr="00DE22DD">
        <w:rPr>
          <w:rFonts w:ascii="Arial" w:hAnsi="Arial" w:cs="Arial"/>
          <w:color w:val="000000"/>
          <w:sz w:val="22"/>
          <w:szCs w:val="22"/>
          <w:lang w:val="vi"/>
        </w:rPr>
        <w:t>quản lý</w:t>
      </w:r>
      <w:r w:rsidR="00F907C0" w:rsidRPr="00DE22DD">
        <w:rPr>
          <w:rFonts w:ascii="Arial" w:hAnsi="Arial" w:cs="Arial"/>
          <w:color w:val="000000"/>
          <w:sz w:val="22"/>
          <w:szCs w:val="22"/>
          <w:lang w:val="vi"/>
        </w:rPr>
        <w:t xml:space="preserve">, </w:t>
      </w:r>
      <w:r w:rsidR="003F4BAB" w:rsidRPr="00DE22DD">
        <w:rPr>
          <w:rFonts w:ascii="Arial" w:hAnsi="Arial" w:cs="Arial"/>
          <w:color w:val="000000"/>
          <w:sz w:val="22"/>
          <w:szCs w:val="22"/>
          <w:lang w:val="vi"/>
        </w:rPr>
        <w:t xml:space="preserve">thực hiện </w:t>
      </w:r>
      <w:r w:rsidR="00F907C0" w:rsidRPr="00DE22DD">
        <w:rPr>
          <w:rFonts w:ascii="Arial" w:hAnsi="Arial" w:cs="Arial"/>
          <w:color w:val="000000"/>
          <w:sz w:val="22"/>
          <w:szCs w:val="22"/>
          <w:lang w:val="vi"/>
        </w:rPr>
        <w:t>Sáng kiến</w:t>
      </w:r>
      <w:r w:rsidR="009B300D" w:rsidRPr="00DE22DD">
        <w:rPr>
          <w:rFonts w:ascii="Arial" w:hAnsi="Arial" w:cs="Arial"/>
          <w:color w:val="000000"/>
          <w:sz w:val="22"/>
          <w:szCs w:val="22"/>
          <w:lang w:val="vi"/>
        </w:rPr>
        <w:t xml:space="preserve"> và m</w:t>
      </w:r>
      <w:r w:rsidRPr="00DE22DD">
        <w:rPr>
          <w:rFonts w:ascii="Arial" w:hAnsi="Arial" w:cs="Arial"/>
          <w:color w:val="000000"/>
          <w:sz w:val="22"/>
          <w:szCs w:val="22"/>
          <w:lang w:val="vi"/>
        </w:rPr>
        <w:t xml:space="preserve">ô tả nhiệm vụ của thành viên Ban quản lý/ Ban Điều phối </w:t>
      </w:r>
      <w:r w:rsidR="00A07382" w:rsidRPr="00DE22DD">
        <w:rPr>
          <w:rFonts w:ascii="Arial" w:hAnsi="Arial" w:cs="Arial"/>
          <w:color w:val="000000"/>
          <w:sz w:val="22"/>
          <w:szCs w:val="22"/>
          <w:lang w:val="vi"/>
        </w:rPr>
        <w:t>thực hiện Sáng kiến</w:t>
      </w:r>
      <w:r w:rsidRPr="00DE22DD">
        <w:rPr>
          <w:rFonts w:ascii="Arial" w:hAnsi="Arial" w:cs="Arial"/>
          <w:color w:val="000000"/>
          <w:sz w:val="22"/>
          <w:szCs w:val="22"/>
          <w:lang w:val="vi"/>
        </w:rPr>
        <w:t xml:space="preserve"> (tối đa 5 người)</w:t>
      </w:r>
      <w:r w:rsidR="00A07382" w:rsidRPr="00DE22DD">
        <w:rPr>
          <w:rFonts w:ascii="Arial" w:hAnsi="Arial" w:cs="Arial"/>
          <w:color w:val="000000"/>
          <w:sz w:val="22"/>
          <w:szCs w:val="22"/>
          <w:lang w:val="vi"/>
        </w:rPr>
        <w:t>.</w:t>
      </w:r>
    </w:p>
    <w:p w14:paraId="30ED3863" w14:textId="02E87D61" w:rsidR="00B21C81" w:rsidRPr="00DE22DD" w:rsidRDefault="00B21C81" w:rsidP="00687611">
      <w:pPr>
        <w:pStyle w:val="ListParagraph"/>
        <w:numPr>
          <w:ilvl w:val="0"/>
          <w:numId w:val="13"/>
        </w:numPr>
        <w:spacing w:after="120" w:line="276" w:lineRule="auto"/>
        <w:contextualSpacing w:val="0"/>
        <w:jc w:val="both"/>
        <w:rPr>
          <w:rFonts w:ascii="Arial" w:hAnsi="Arial" w:cs="Arial"/>
          <w:bCs/>
          <w:sz w:val="22"/>
          <w:szCs w:val="22"/>
          <w:lang w:val="vi"/>
        </w:rPr>
      </w:pPr>
      <w:r w:rsidRPr="00DE22DD">
        <w:rPr>
          <w:rFonts w:ascii="Arial" w:hAnsi="Arial" w:cs="Arial"/>
          <w:bCs/>
          <w:sz w:val="22"/>
          <w:szCs w:val="22"/>
          <w:lang w:val="vi"/>
        </w:rPr>
        <w:t>Danh sách nhân sự chính tham gia thực hiện Sáng kiến (mỗi Sáng kiến không quá 05 cán bộ).</w:t>
      </w:r>
      <w:r w:rsidRPr="00DE22DD">
        <w:rPr>
          <w:rFonts w:ascii="Arial" w:hAnsi="Arial" w:cs="Arial"/>
          <w:b/>
          <w:sz w:val="22"/>
          <w:szCs w:val="22"/>
          <w:lang w:val="vi"/>
        </w:rPr>
        <w:t xml:space="preserve"> </w:t>
      </w:r>
      <w:r w:rsidRPr="00DE22DD">
        <w:rPr>
          <w:rFonts w:ascii="Arial" w:hAnsi="Arial" w:cs="Arial"/>
          <w:bCs/>
          <w:sz w:val="22"/>
          <w:szCs w:val="22"/>
          <w:lang w:val="vi"/>
        </w:rPr>
        <w:t>Đính kèm sơ yếu l</w:t>
      </w:r>
      <w:r w:rsidRPr="00DE22DD">
        <w:rPr>
          <w:rFonts w:ascii="Arial" w:hAnsi="Arial" w:cs="Arial"/>
          <w:bCs/>
          <w:sz w:val="22"/>
          <w:szCs w:val="22"/>
          <w:rtl/>
        </w:rPr>
        <w:t>‎</w:t>
      </w:r>
      <w:r w:rsidRPr="00DE22DD">
        <w:rPr>
          <w:rFonts w:ascii="Arial" w:hAnsi="Arial" w:cs="Arial"/>
          <w:bCs/>
          <w:sz w:val="22"/>
          <w:szCs w:val="22"/>
          <w:lang w:val="vi"/>
        </w:rPr>
        <w:t>í lịch ngắn gọn cho từng cán bộ (mỗi sơ yếu lí lịch tối đa 02 trang A4).</w:t>
      </w:r>
    </w:p>
    <w:tbl>
      <w:tblPr>
        <w:tblStyle w:val="TableGrid"/>
        <w:tblW w:w="9345" w:type="dxa"/>
        <w:tblLook w:val="04A0" w:firstRow="1" w:lastRow="0" w:firstColumn="1" w:lastColumn="0" w:noHBand="0" w:noVBand="1"/>
      </w:tblPr>
      <w:tblGrid>
        <w:gridCol w:w="2854"/>
        <w:gridCol w:w="3402"/>
        <w:gridCol w:w="3089"/>
      </w:tblGrid>
      <w:tr w:rsidR="00B21C81" w:rsidRPr="00C01422" w14:paraId="1233AD51" w14:textId="77777777" w:rsidTr="00B7273B">
        <w:tc>
          <w:tcPr>
            <w:tcW w:w="2854" w:type="dxa"/>
            <w:shd w:val="clear" w:color="auto" w:fill="D9D9D9" w:themeFill="background1" w:themeFillShade="D9"/>
          </w:tcPr>
          <w:p w14:paraId="1798FA05" w14:textId="77777777" w:rsidR="00B21C81" w:rsidRPr="00DE22DD" w:rsidRDefault="00B21C81" w:rsidP="00D67517">
            <w:pPr>
              <w:rPr>
                <w:rFonts w:ascii="Arial" w:hAnsi="Arial" w:cs="Arial"/>
                <w:b/>
              </w:rPr>
            </w:pPr>
            <w:r w:rsidRPr="00DE22DD">
              <w:rPr>
                <w:rFonts w:ascii="Arial" w:hAnsi="Arial" w:cs="Arial"/>
                <w:b/>
              </w:rPr>
              <w:t>Họ và tên</w:t>
            </w:r>
          </w:p>
        </w:tc>
        <w:tc>
          <w:tcPr>
            <w:tcW w:w="3402" w:type="dxa"/>
            <w:shd w:val="clear" w:color="auto" w:fill="D9D9D9" w:themeFill="background1" w:themeFillShade="D9"/>
          </w:tcPr>
          <w:p w14:paraId="62BC534D" w14:textId="77777777" w:rsidR="00B21C81" w:rsidRPr="00DE22DD" w:rsidRDefault="00B21C81" w:rsidP="00D67517">
            <w:pPr>
              <w:rPr>
                <w:rFonts w:ascii="Arial" w:hAnsi="Arial" w:cs="Arial"/>
                <w:b/>
              </w:rPr>
            </w:pPr>
            <w:r w:rsidRPr="00DE22DD">
              <w:rPr>
                <w:rFonts w:ascii="Arial" w:hAnsi="Arial" w:cs="Arial"/>
                <w:b/>
              </w:rPr>
              <w:t>Trình độ và kinh nghiệm có liên quan đến sáng kiến/ lĩnh vực đề xuất</w:t>
            </w:r>
          </w:p>
        </w:tc>
        <w:tc>
          <w:tcPr>
            <w:tcW w:w="3089" w:type="dxa"/>
            <w:shd w:val="clear" w:color="auto" w:fill="D9D9D9" w:themeFill="background1" w:themeFillShade="D9"/>
          </w:tcPr>
          <w:p w14:paraId="6DD4A7BB" w14:textId="4DC32AC1" w:rsidR="00B21C81" w:rsidRPr="00DE728D" w:rsidRDefault="00B21C81" w:rsidP="00D67517">
            <w:pPr>
              <w:rPr>
                <w:rFonts w:ascii="Arial" w:hAnsi="Arial" w:cs="Arial"/>
                <w:b/>
              </w:rPr>
            </w:pPr>
            <w:r w:rsidRPr="00DE728D">
              <w:rPr>
                <w:rFonts w:ascii="Arial" w:hAnsi="Arial" w:cs="Arial"/>
                <w:b/>
              </w:rPr>
              <w:t xml:space="preserve">Vai trò trong </w:t>
            </w:r>
            <w:r w:rsidR="00A07382" w:rsidRPr="00DE728D">
              <w:rPr>
                <w:rFonts w:ascii="Arial" w:hAnsi="Arial" w:cs="Arial"/>
                <w:b/>
              </w:rPr>
              <w:t>thực hiện Sáng kiến</w:t>
            </w:r>
          </w:p>
        </w:tc>
      </w:tr>
      <w:tr w:rsidR="00B21C81" w:rsidRPr="00C01422" w14:paraId="74A21973" w14:textId="77777777" w:rsidTr="00D67517">
        <w:tc>
          <w:tcPr>
            <w:tcW w:w="2854" w:type="dxa"/>
          </w:tcPr>
          <w:p w14:paraId="638CC3FB" w14:textId="77777777" w:rsidR="00B21C81" w:rsidRPr="00DE728D" w:rsidRDefault="00B21C81" w:rsidP="00D67517">
            <w:pPr>
              <w:rPr>
                <w:rFonts w:ascii="Arial" w:hAnsi="Arial" w:cs="Arial"/>
                <w:b/>
              </w:rPr>
            </w:pPr>
          </w:p>
        </w:tc>
        <w:tc>
          <w:tcPr>
            <w:tcW w:w="3402" w:type="dxa"/>
          </w:tcPr>
          <w:p w14:paraId="2A475FEF" w14:textId="77777777" w:rsidR="00B21C81" w:rsidRPr="00DE728D" w:rsidRDefault="00B21C81" w:rsidP="00D67517">
            <w:pPr>
              <w:rPr>
                <w:rFonts w:ascii="Arial" w:hAnsi="Arial" w:cs="Arial"/>
                <w:b/>
              </w:rPr>
            </w:pPr>
          </w:p>
        </w:tc>
        <w:tc>
          <w:tcPr>
            <w:tcW w:w="3089" w:type="dxa"/>
          </w:tcPr>
          <w:p w14:paraId="0F380EF2" w14:textId="77777777" w:rsidR="00B21C81" w:rsidRPr="00DE728D" w:rsidRDefault="00B21C81" w:rsidP="00D67517">
            <w:pPr>
              <w:rPr>
                <w:rFonts w:ascii="Arial" w:hAnsi="Arial" w:cs="Arial"/>
                <w:b/>
              </w:rPr>
            </w:pPr>
          </w:p>
        </w:tc>
      </w:tr>
      <w:tr w:rsidR="00B21C81" w:rsidRPr="00C01422" w14:paraId="63F255A3" w14:textId="77777777" w:rsidTr="00D67517">
        <w:tc>
          <w:tcPr>
            <w:tcW w:w="2854" w:type="dxa"/>
          </w:tcPr>
          <w:p w14:paraId="09B7522F" w14:textId="77777777" w:rsidR="00B21C81" w:rsidRPr="00DE728D" w:rsidRDefault="00B21C81" w:rsidP="00D67517">
            <w:pPr>
              <w:rPr>
                <w:rFonts w:ascii="Arial" w:hAnsi="Arial" w:cs="Arial"/>
                <w:b/>
              </w:rPr>
            </w:pPr>
          </w:p>
        </w:tc>
        <w:tc>
          <w:tcPr>
            <w:tcW w:w="3402" w:type="dxa"/>
          </w:tcPr>
          <w:p w14:paraId="58D87CDC" w14:textId="77777777" w:rsidR="00B21C81" w:rsidRPr="00DE728D" w:rsidRDefault="00B21C81" w:rsidP="00D67517">
            <w:pPr>
              <w:rPr>
                <w:rFonts w:ascii="Arial" w:hAnsi="Arial" w:cs="Arial"/>
                <w:b/>
              </w:rPr>
            </w:pPr>
          </w:p>
        </w:tc>
        <w:tc>
          <w:tcPr>
            <w:tcW w:w="3089" w:type="dxa"/>
          </w:tcPr>
          <w:p w14:paraId="043AEF13" w14:textId="77777777" w:rsidR="00B21C81" w:rsidRPr="00DE728D" w:rsidRDefault="00B21C81" w:rsidP="00D67517">
            <w:pPr>
              <w:rPr>
                <w:rFonts w:ascii="Arial" w:hAnsi="Arial" w:cs="Arial"/>
                <w:b/>
              </w:rPr>
            </w:pPr>
          </w:p>
        </w:tc>
      </w:tr>
      <w:tr w:rsidR="00B21C81" w:rsidRPr="00C01422" w14:paraId="1486D5EC" w14:textId="77777777" w:rsidTr="00D67517">
        <w:tc>
          <w:tcPr>
            <w:tcW w:w="2854" w:type="dxa"/>
          </w:tcPr>
          <w:p w14:paraId="62CC2EB8" w14:textId="77777777" w:rsidR="00B21C81" w:rsidRPr="00DE728D" w:rsidRDefault="00B21C81" w:rsidP="00D67517">
            <w:pPr>
              <w:rPr>
                <w:rFonts w:ascii="Arial" w:hAnsi="Arial" w:cs="Arial"/>
                <w:b/>
              </w:rPr>
            </w:pPr>
          </w:p>
        </w:tc>
        <w:tc>
          <w:tcPr>
            <w:tcW w:w="3402" w:type="dxa"/>
          </w:tcPr>
          <w:p w14:paraId="4E29473F" w14:textId="77777777" w:rsidR="00B21C81" w:rsidRPr="00DE728D" w:rsidRDefault="00B21C81" w:rsidP="00D67517">
            <w:pPr>
              <w:rPr>
                <w:rFonts w:ascii="Arial" w:hAnsi="Arial" w:cs="Arial"/>
                <w:b/>
              </w:rPr>
            </w:pPr>
          </w:p>
        </w:tc>
        <w:tc>
          <w:tcPr>
            <w:tcW w:w="3089" w:type="dxa"/>
          </w:tcPr>
          <w:p w14:paraId="209F2623" w14:textId="77777777" w:rsidR="00B21C81" w:rsidRPr="00DE728D" w:rsidRDefault="00B21C81" w:rsidP="00D67517">
            <w:pPr>
              <w:rPr>
                <w:rFonts w:ascii="Arial" w:hAnsi="Arial" w:cs="Arial"/>
                <w:b/>
              </w:rPr>
            </w:pPr>
          </w:p>
        </w:tc>
      </w:tr>
      <w:tr w:rsidR="00B21C81" w:rsidRPr="00C01422" w14:paraId="527EE6B6" w14:textId="77777777" w:rsidTr="00D67517">
        <w:tc>
          <w:tcPr>
            <w:tcW w:w="2854" w:type="dxa"/>
          </w:tcPr>
          <w:p w14:paraId="13C983F9" w14:textId="77777777" w:rsidR="00B21C81" w:rsidRPr="00DE728D" w:rsidRDefault="00B21C81" w:rsidP="00D67517">
            <w:pPr>
              <w:rPr>
                <w:rFonts w:ascii="Arial" w:hAnsi="Arial" w:cs="Arial"/>
                <w:b/>
              </w:rPr>
            </w:pPr>
          </w:p>
        </w:tc>
        <w:tc>
          <w:tcPr>
            <w:tcW w:w="3402" w:type="dxa"/>
          </w:tcPr>
          <w:p w14:paraId="34D894A4" w14:textId="77777777" w:rsidR="00B21C81" w:rsidRPr="00DE728D" w:rsidRDefault="00B21C81" w:rsidP="00D67517">
            <w:pPr>
              <w:rPr>
                <w:rFonts w:ascii="Arial" w:hAnsi="Arial" w:cs="Arial"/>
                <w:b/>
              </w:rPr>
            </w:pPr>
          </w:p>
        </w:tc>
        <w:tc>
          <w:tcPr>
            <w:tcW w:w="3089" w:type="dxa"/>
          </w:tcPr>
          <w:p w14:paraId="73CB1F5B" w14:textId="77777777" w:rsidR="00B21C81" w:rsidRPr="00DE728D" w:rsidRDefault="00B21C81" w:rsidP="00D67517">
            <w:pPr>
              <w:rPr>
                <w:rFonts w:ascii="Arial" w:hAnsi="Arial" w:cs="Arial"/>
                <w:b/>
              </w:rPr>
            </w:pPr>
          </w:p>
        </w:tc>
      </w:tr>
      <w:tr w:rsidR="00B21C81" w:rsidRPr="00C01422" w14:paraId="65849CE3" w14:textId="77777777" w:rsidTr="00D67517">
        <w:tc>
          <w:tcPr>
            <w:tcW w:w="2854" w:type="dxa"/>
          </w:tcPr>
          <w:p w14:paraId="6965A94F" w14:textId="77777777" w:rsidR="00B21C81" w:rsidRPr="00DE728D" w:rsidRDefault="00B21C81" w:rsidP="00D67517">
            <w:pPr>
              <w:rPr>
                <w:rFonts w:ascii="Arial" w:hAnsi="Arial" w:cs="Arial"/>
                <w:b/>
              </w:rPr>
            </w:pPr>
          </w:p>
        </w:tc>
        <w:tc>
          <w:tcPr>
            <w:tcW w:w="3402" w:type="dxa"/>
          </w:tcPr>
          <w:p w14:paraId="7C1D29B1" w14:textId="77777777" w:rsidR="00B21C81" w:rsidRPr="00DE728D" w:rsidRDefault="00B21C81" w:rsidP="00D67517">
            <w:pPr>
              <w:rPr>
                <w:rFonts w:ascii="Arial" w:hAnsi="Arial" w:cs="Arial"/>
                <w:b/>
              </w:rPr>
            </w:pPr>
          </w:p>
        </w:tc>
        <w:tc>
          <w:tcPr>
            <w:tcW w:w="3089" w:type="dxa"/>
          </w:tcPr>
          <w:p w14:paraId="05D55E05" w14:textId="77777777" w:rsidR="00B21C81" w:rsidRPr="00DE728D" w:rsidRDefault="00B21C81" w:rsidP="00D67517">
            <w:pPr>
              <w:rPr>
                <w:rFonts w:ascii="Arial" w:hAnsi="Arial" w:cs="Arial"/>
                <w:b/>
              </w:rPr>
            </w:pPr>
          </w:p>
        </w:tc>
      </w:tr>
    </w:tbl>
    <w:p w14:paraId="6182D2D1" w14:textId="77777777" w:rsidR="009B300D" w:rsidRPr="0005703D" w:rsidRDefault="009B300D" w:rsidP="009B300D">
      <w:pPr>
        <w:spacing w:after="120" w:line="240" w:lineRule="auto"/>
        <w:rPr>
          <w:rFonts w:ascii="Arial" w:eastAsia="Arial" w:hAnsi="Arial" w:cs="Arial"/>
          <w:b/>
          <w:color w:val="000000"/>
          <w:sz w:val="22"/>
          <w:szCs w:val="22"/>
          <w:lang w:val="vi"/>
        </w:rPr>
      </w:pPr>
    </w:p>
    <w:p w14:paraId="2222FD96" w14:textId="77777777" w:rsidR="003C33D7" w:rsidRPr="0005703D" w:rsidRDefault="00677A5A" w:rsidP="009B300D">
      <w:pPr>
        <w:spacing w:after="120" w:line="240" w:lineRule="auto"/>
        <w:rPr>
          <w:rFonts w:ascii="Arial" w:eastAsia="Arial" w:hAnsi="Arial" w:cs="Arial"/>
          <w:b/>
          <w:bCs/>
          <w:color w:val="000000"/>
          <w:sz w:val="22"/>
          <w:szCs w:val="22"/>
          <w:lang w:val="vi"/>
        </w:rPr>
      </w:pPr>
      <w:r w:rsidRPr="0005703D">
        <w:rPr>
          <w:rFonts w:ascii="Arial" w:eastAsia="Arial" w:hAnsi="Arial" w:cs="Arial"/>
          <w:b/>
          <w:bCs/>
          <w:color w:val="000000"/>
          <w:sz w:val="22"/>
          <w:szCs w:val="22"/>
          <w:lang w:val="vi"/>
        </w:rPr>
        <w:t>VII. KINH NGHIỆM XIN PHÊ DUYỆT DỰ ÁN</w:t>
      </w:r>
      <w:r w:rsidR="003C33D7" w:rsidRPr="0005703D">
        <w:rPr>
          <w:rFonts w:ascii="Arial" w:eastAsia="Arial" w:hAnsi="Arial" w:cs="Arial"/>
          <w:b/>
          <w:bCs/>
          <w:color w:val="000000"/>
          <w:sz w:val="22"/>
          <w:szCs w:val="22"/>
          <w:lang w:val="vi"/>
        </w:rPr>
        <w:t>/KHOẢN VIỆN TRỢ TRONG 5 NĂM GẦN ĐÂY</w:t>
      </w:r>
    </w:p>
    <w:tbl>
      <w:tblPr>
        <w:tblStyle w:val="TableGrid"/>
        <w:tblW w:w="0" w:type="auto"/>
        <w:tblLook w:val="04A0" w:firstRow="1" w:lastRow="0" w:firstColumn="1" w:lastColumn="0" w:noHBand="0" w:noVBand="1"/>
      </w:tblPr>
      <w:tblGrid>
        <w:gridCol w:w="1835"/>
        <w:gridCol w:w="1908"/>
        <w:gridCol w:w="1908"/>
        <w:gridCol w:w="1908"/>
        <w:gridCol w:w="1748"/>
      </w:tblGrid>
      <w:tr w:rsidR="00862672" w:rsidRPr="00862672" w14:paraId="31E34B65" w14:textId="6ECD33D9" w:rsidTr="0005703D">
        <w:tc>
          <w:tcPr>
            <w:tcW w:w="1835" w:type="dxa"/>
          </w:tcPr>
          <w:p w14:paraId="0089EC99" w14:textId="7F3BC475" w:rsidR="00862672" w:rsidRPr="0005703D" w:rsidRDefault="00E84DBA" w:rsidP="009B300D">
            <w:pPr>
              <w:spacing w:after="120"/>
              <w:rPr>
                <w:rFonts w:ascii="Arial" w:eastAsia="Arial" w:hAnsi="Arial" w:cs="Arial"/>
                <w:color w:val="000000"/>
              </w:rPr>
            </w:pPr>
            <w:r w:rsidRPr="0005703D">
              <w:rPr>
                <w:rFonts w:ascii="Arial" w:eastAsia="Arial" w:hAnsi="Arial" w:cs="Arial"/>
                <w:color w:val="000000"/>
              </w:rPr>
              <w:t>T</w:t>
            </w:r>
            <w:r w:rsidR="00862672" w:rsidRPr="0005703D">
              <w:rPr>
                <w:rFonts w:ascii="Arial" w:eastAsia="Arial" w:hAnsi="Arial" w:cs="Arial"/>
                <w:color w:val="000000"/>
              </w:rPr>
              <w:t>ên dự án</w:t>
            </w:r>
          </w:p>
        </w:tc>
        <w:tc>
          <w:tcPr>
            <w:tcW w:w="1908" w:type="dxa"/>
          </w:tcPr>
          <w:p w14:paraId="46464F1F" w14:textId="1ED59650" w:rsidR="00862672" w:rsidRPr="0005703D" w:rsidRDefault="00E84DBA" w:rsidP="009B300D">
            <w:pPr>
              <w:spacing w:after="120"/>
              <w:rPr>
                <w:rFonts w:ascii="Arial" w:eastAsia="Arial" w:hAnsi="Arial" w:cs="Arial"/>
                <w:color w:val="000000"/>
              </w:rPr>
            </w:pPr>
            <w:r w:rsidRPr="0005703D">
              <w:rPr>
                <w:rFonts w:ascii="Arial" w:eastAsia="Arial" w:hAnsi="Arial" w:cs="Arial"/>
                <w:color w:val="000000"/>
              </w:rPr>
              <w:t>C</w:t>
            </w:r>
            <w:r w:rsidR="00862672" w:rsidRPr="0005703D">
              <w:rPr>
                <w:rFonts w:ascii="Arial" w:eastAsia="Arial" w:hAnsi="Arial" w:cs="Arial"/>
                <w:color w:val="000000"/>
              </w:rPr>
              <w:t>ơ quan phê duyệt</w:t>
            </w:r>
          </w:p>
        </w:tc>
        <w:tc>
          <w:tcPr>
            <w:tcW w:w="1908" w:type="dxa"/>
          </w:tcPr>
          <w:p w14:paraId="1256322E" w14:textId="417AF1FE" w:rsidR="00862672" w:rsidRPr="0005703D" w:rsidRDefault="00E84DBA" w:rsidP="009B300D">
            <w:pPr>
              <w:spacing w:after="120"/>
              <w:rPr>
                <w:rFonts w:ascii="Arial" w:eastAsia="Arial" w:hAnsi="Arial" w:cs="Arial"/>
                <w:color w:val="000000"/>
              </w:rPr>
            </w:pPr>
            <w:r w:rsidRPr="0005703D">
              <w:rPr>
                <w:rFonts w:ascii="Arial" w:eastAsia="Arial" w:hAnsi="Arial" w:cs="Arial"/>
                <w:color w:val="000000"/>
              </w:rPr>
              <w:t>T</w:t>
            </w:r>
            <w:r w:rsidR="00862672" w:rsidRPr="0005703D">
              <w:rPr>
                <w:rFonts w:ascii="Arial" w:eastAsia="Arial" w:hAnsi="Arial" w:cs="Arial"/>
                <w:color w:val="000000"/>
              </w:rPr>
              <w:t>hời gian xin phê duyệt</w:t>
            </w:r>
          </w:p>
        </w:tc>
        <w:tc>
          <w:tcPr>
            <w:tcW w:w="1908" w:type="dxa"/>
          </w:tcPr>
          <w:p w14:paraId="0FCFCC75" w14:textId="359713D8" w:rsidR="00862672" w:rsidRPr="0005703D" w:rsidRDefault="00E84DBA" w:rsidP="009B300D">
            <w:pPr>
              <w:spacing w:after="120"/>
              <w:rPr>
                <w:rFonts w:ascii="Arial" w:eastAsia="Arial" w:hAnsi="Arial" w:cs="Arial"/>
                <w:color w:val="000000"/>
              </w:rPr>
            </w:pPr>
            <w:r w:rsidRPr="0005703D">
              <w:rPr>
                <w:rFonts w:ascii="Arial" w:eastAsia="Arial" w:hAnsi="Arial" w:cs="Arial"/>
                <w:color w:val="000000"/>
              </w:rPr>
              <w:t>S</w:t>
            </w:r>
            <w:r w:rsidR="00862672" w:rsidRPr="0005703D">
              <w:rPr>
                <w:rFonts w:ascii="Arial" w:eastAsia="Arial" w:hAnsi="Arial" w:cs="Arial"/>
                <w:color w:val="000000"/>
              </w:rPr>
              <w:t>ố quyết định phê duyệt</w:t>
            </w:r>
          </w:p>
        </w:tc>
        <w:tc>
          <w:tcPr>
            <w:tcW w:w="1748" w:type="dxa"/>
          </w:tcPr>
          <w:p w14:paraId="514B0271" w14:textId="2255D710" w:rsidR="00862672" w:rsidRPr="0005703D" w:rsidRDefault="00E84DBA" w:rsidP="009B300D">
            <w:pPr>
              <w:spacing w:after="120"/>
              <w:rPr>
                <w:rFonts w:ascii="Arial" w:eastAsia="Arial" w:hAnsi="Arial" w:cs="Arial"/>
                <w:color w:val="000000"/>
                <w:lang w:val="en-US"/>
              </w:rPr>
            </w:pPr>
            <w:r w:rsidRPr="0005703D">
              <w:rPr>
                <w:rFonts w:ascii="Arial" w:eastAsia="Arial" w:hAnsi="Arial" w:cs="Arial"/>
                <w:color w:val="000000"/>
              </w:rPr>
              <w:t>Địa bàn thực hiện</w:t>
            </w:r>
          </w:p>
        </w:tc>
      </w:tr>
      <w:tr w:rsidR="00862672" w:rsidRPr="00862672" w14:paraId="74353DFB" w14:textId="29D7DC38" w:rsidTr="0005703D">
        <w:tc>
          <w:tcPr>
            <w:tcW w:w="1835" w:type="dxa"/>
          </w:tcPr>
          <w:p w14:paraId="77D01F94" w14:textId="77777777" w:rsidR="00862672" w:rsidRDefault="00862672" w:rsidP="009B300D">
            <w:pPr>
              <w:spacing w:after="120"/>
              <w:rPr>
                <w:rFonts w:ascii="Arial" w:eastAsia="Arial" w:hAnsi="Arial" w:cs="Arial"/>
                <w:b/>
                <w:bCs/>
                <w:color w:val="000000"/>
              </w:rPr>
            </w:pPr>
          </w:p>
        </w:tc>
        <w:tc>
          <w:tcPr>
            <w:tcW w:w="1908" w:type="dxa"/>
          </w:tcPr>
          <w:p w14:paraId="06587252" w14:textId="77777777" w:rsidR="00862672" w:rsidRDefault="00862672" w:rsidP="009B300D">
            <w:pPr>
              <w:spacing w:after="120"/>
              <w:rPr>
                <w:rFonts w:ascii="Arial" w:eastAsia="Arial" w:hAnsi="Arial" w:cs="Arial"/>
                <w:b/>
                <w:bCs/>
                <w:color w:val="000000"/>
              </w:rPr>
            </w:pPr>
          </w:p>
        </w:tc>
        <w:tc>
          <w:tcPr>
            <w:tcW w:w="1908" w:type="dxa"/>
          </w:tcPr>
          <w:p w14:paraId="0A266984" w14:textId="77777777" w:rsidR="00862672" w:rsidRDefault="00862672" w:rsidP="009B300D">
            <w:pPr>
              <w:spacing w:after="120"/>
              <w:rPr>
                <w:rFonts w:ascii="Arial" w:eastAsia="Arial" w:hAnsi="Arial" w:cs="Arial"/>
                <w:b/>
                <w:bCs/>
                <w:color w:val="000000"/>
              </w:rPr>
            </w:pPr>
          </w:p>
        </w:tc>
        <w:tc>
          <w:tcPr>
            <w:tcW w:w="1908" w:type="dxa"/>
          </w:tcPr>
          <w:p w14:paraId="7EAAA97E" w14:textId="77777777" w:rsidR="00862672" w:rsidRDefault="00862672" w:rsidP="009B300D">
            <w:pPr>
              <w:spacing w:after="120"/>
              <w:rPr>
                <w:rFonts w:ascii="Arial" w:eastAsia="Arial" w:hAnsi="Arial" w:cs="Arial"/>
                <w:b/>
                <w:bCs/>
                <w:color w:val="000000"/>
              </w:rPr>
            </w:pPr>
          </w:p>
        </w:tc>
        <w:tc>
          <w:tcPr>
            <w:tcW w:w="1748" w:type="dxa"/>
          </w:tcPr>
          <w:p w14:paraId="59282144" w14:textId="77777777" w:rsidR="00862672" w:rsidRDefault="00862672" w:rsidP="009B300D">
            <w:pPr>
              <w:spacing w:after="120"/>
              <w:rPr>
                <w:rFonts w:ascii="Arial" w:eastAsia="Arial" w:hAnsi="Arial" w:cs="Arial"/>
                <w:b/>
                <w:bCs/>
                <w:color w:val="000000"/>
              </w:rPr>
            </w:pPr>
          </w:p>
        </w:tc>
      </w:tr>
      <w:tr w:rsidR="00862672" w:rsidRPr="00862672" w14:paraId="64B80D3F" w14:textId="652E7E89" w:rsidTr="0005703D">
        <w:tc>
          <w:tcPr>
            <w:tcW w:w="1835" w:type="dxa"/>
          </w:tcPr>
          <w:p w14:paraId="3997C616" w14:textId="77777777" w:rsidR="00862672" w:rsidRDefault="00862672" w:rsidP="009B300D">
            <w:pPr>
              <w:spacing w:after="120"/>
              <w:rPr>
                <w:rFonts w:ascii="Arial" w:eastAsia="Arial" w:hAnsi="Arial" w:cs="Arial"/>
                <w:b/>
                <w:bCs/>
                <w:color w:val="000000"/>
              </w:rPr>
            </w:pPr>
          </w:p>
        </w:tc>
        <w:tc>
          <w:tcPr>
            <w:tcW w:w="1908" w:type="dxa"/>
          </w:tcPr>
          <w:p w14:paraId="0E97163B" w14:textId="77777777" w:rsidR="00862672" w:rsidRDefault="00862672" w:rsidP="009B300D">
            <w:pPr>
              <w:spacing w:after="120"/>
              <w:rPr>
                <w:rFonts w:ascii="Arial" w:eastAsia="Arial" w:hAnsi="Arial" w:cs="Arial"/>
                <w:b/>
                <w:bCs/>
                <w:color w:val="000000"/>
              </w:rPr>
            </w:pPr>
          </w:p>
        </w:tc>
        <w:tc>
          <w:tcPr>
            <w:tcW w:w="1908" w:type="dxa"/>
          </w:tcPr>
          <w:p w14:paraId="553C9FE9" w14:textId="77777777" w:rsidR="00862672" w:rsidRDefault="00862672" w:rsidP="009B300D">
            <w:pPr>
              <w:spacing w:after="120"/>
              <w:rPr>
                <w:rFonts w:ascii="Arial" w:eastAsia="Arial" w:hAnsi="Arial" w:cs="Arial"/>
                <w:b/>
                <w:bCs/>
                <w:color w:val="000000"/>
              </w:rPr>
            </w:pPr>
          </w:p>
        </w:tc>
        <w:tc>
          <w:tcPr>
            <w:tcW w:w="1908" w:type="dxa"/>
          </w:tcPr>
          <w:p w14:paraId="11CF9C9E" w14:textId="77777777" w:rsidR="00862672" w:rsidRDefault="00862672" w:rsidP="009B300D">
            <w:pPr>
              <w:spacing w:after="120"/>
              <w:rPr>
                <w:rFonts w:ascii="Arial" w:eastAsia="Arial" w:hAnsi="Arial" w:cs="Arial"/>
                <w:b/>
                <w:bCs/>
                <w:color w:val="000000"/>
              </w:rPr>
            </w:pPr>
          </w:p>
        </w:tc>
        <w:tc>
          <w:tcPr>
            <w:tcW w:w="1748" w:type="dxa"/>
          </w:tcPr>
          <w:p w14:paraId="43B94AE6" w14:textId="77777777" w:rsidR="00862672" w:rsidRDefault="00862672" w:rsidP="009B300D">
            <w:pPr>
              <w:spacing w:after="120"/>
              <w:rPr>
                <w:rFonts w:ascii="Arial" w:eastAsia="Arial" w:hAnsi="Arial" w:cs="Arial"/>
                <w:b/>
                <w:bCs/>
                <w:color w:val="000000"/>
              </w:rPr>
            </w:pPr>
          </w:p>
        </w:tc>
      </w:tr>
      <w:tr w:rsidR="00862672" w:rsidRPr="00862672" w14:paraId="4F768EC8" w14:textId="56B87126" w:rsidTr="0005703D">
        <w:tc>
          <w:tcPr>
            <w:tcW w:w="1835" w:type="dxa"/>
          </w:tcPr>
          <w:p w14:paraId="03E11E67" w14:textId="77777777" w:rsidR="00862672" w:rsidRDefault="00862672" w:rsidP="009B300D">
            <w:pPr>
              <w:spacing w:after="120"/>
              <w:rPr>
                <w:rFonts w:ascii="Arial" w:eastAsia="Arial" w:hAnsi="Arial" w:cs="Arial"/>
                <w:b/>
                <w:bCs/>
                <w:color w:val="000000"/>
              </w:rPr>
            </w:pPr>
          </w:p>
        </w:tc>
        <w:tc>
          <w:tcPr>
            <w:tcW w:w="1908" w:type="dxa"/>
          </w:tcPr>
          <w:p w14:paraId="6E581A33" w14:textId="77777777" w:rsidR="00862672" w:rsidRDefault="00862672" w:rsidP="009B300D">
            <w:pPr>
              <w:spacing w:after="120"/>
              <w:rPr>
                <w:rFonts w:ascii="Arial" w:eastAsia="Arial" w:hAnsi="Arial" w:cs="Arial"/>
                <w:b/>
                <w:bCs/>
                <w:color w:val="000000"/>
              </w:rPr>
            </w:pPr>
          </w:p>
        </w:tc>
        <w:tc>
          <w:tcPr>
            <w:tcW w:w="1908" w:type="dxa"/>
          </w:tcPr>
          <w:p w14:paraId="44F20CFD" w14:textId="77777777" w:rsidR="00862672" w:rsidRDefault="00862672" w:rsidP="009B300D">
            <w:pPr>
              <w:spacing w:after="120"/>
              <w:rPr>
                <w:rFonts w:ascii="Arial" w:eastAsia="Arial" w:hAnsi="Arial" w:cs="Arial"/>
                <w:b/>
                <w:bCs/>
                <w:color w:val="000000"/>
              </w:rPr>
            </w:pPr>
          </w:p>
        </w:tc>
        <w:tc>
          <w:tcPr>
            <w:tcW w:w="1908" w:type="dxa"/>
          </w:tcPr>
          <w:p w14:paraId="14E9267F" w14:textId="77777777" w:rsidR="00862672" w:rsidRDefault="00862672" w:rsidP="009B300D">
            <w:pPr>
              <w:spacing w:after="120"/>
              <w:rPr>
                <w:rFonts w:ascii="Arial" w:eastAsia="Arial" w:hAnsi="Arial" w:cs="Arial"/>
                <w:b/>
                <w:bCs/>
                <w:color w:val="000000"/>
              </w:rPr>
            </w:pPr>
          </w:p>
        </w:tc>
        <w:tc>
          <w:tcPr>
            <w:tcW w:w="1748" w:type="dxa"/>
          </w:tcPr>
          <w:p w14:paraId="7CD9A7DA" w14:textId="77777777" w:rsidR="00862672" w:rsidRDefault="00862672" w:rsidP="009B300D">
            <w:pPr>
              <w:spacing w:after="120"/>
              <w:rPr>
                <w:rFonts w:ascii="Arial" w:eastAsia="Arial" w:hAnsi="Arial" w:cs="Arial"/>
                <w:b/>
                <w:bCs/>
                <w:color w:val="000000"/>
              </w:rPr>
            </w:pPr>
          </w:p>
        </w:tc>
      </w:tr>
    </w:tbl>
    <w:p w14:paraId="612F3A2C" w14:textId="414228C6" w:rsidR="00677A5A" w:rsidRPr="0005703D" w:rsidRDefault="00677A5A" w:rsidP="009B300D">
      <w:pPr>
        <w:spacing w:after="120" w:line="240" w:lineRule="auto"/>
        <w:rPr>
          <w:rFonts w:ascii="Arial" w:eastAsia="Arial" w:hAnsi="Arial" w:cs="Arial"/>
          <w:b/>
          <w:color w:val="000000"/>
          <w:sz w:val="22"/>
          <w:szCs w:val="22"/>
          <w:lang w:val="vi"/>
        </w:rPr>
      </w:pPr>
    </w:p>
    <w:p w14:paraId="72B43216" w14:textId="35FCE746" w:rsidR="007C232D" w:rsidRPr="00DE728D" w:rsidRDefault="009B300D" w:rsidP="009B300D">
      <w:pPr>
        <w:spacing w:after="120" w:line="240" w:lineRule="auto"/>
        <w:rPr>
          <w:rFonts w:ascii="Arial" w:eastAsia="Arial" w:hAnsi="Arial" w:cs="Arial"/>
          <w:b/>
          <w:bCs/>
          <w:color w:val="000000"/>
          <w:sz w:val="22"/>
          <w:szCs w:val="22"/>
          <w:lang w:val="vi"/>
        </w:rPr>
      </w:pPr>
      <w:r w:rsidRPr="00DE728D">
        <w:rPr>
          <w:rFonts w:ascii="Arial" w:eastAsia="Arial" w:hAnsi="Arial" w:cs="Arial"/>
          <w:b/>
          <w:bCs/>
          <w:color w:val="000000"/>
          <w:sz w:val="22"/>
          <w:szCs w:val="22"/>
          <w:lang w:val="vi"/>
        </w:rPr>
        <w:t>V</w:t>
      </w:r>
      <w:r w:rsidR="007D5BBC" w:rsidRPr="00DE728D">
        <w:rPr>
          <w:rFonts w:ascii="Arial" w:eastAsia="Arial" w:hAnsi="Arial" w:cs="Arial"/>
          <w:b/>
          <w:bCs/>
          <w:color w:val="000000"/>
          <w:sz w:val="22"/>
          <w:szCs w:val="22"/>
          <w:lang w:val="vi"/>
        </w:rPr>
        <w:t>I</w:t>
      </w:r>
      <w:r w:rsidRPr="00DE728D">
        <w:rPr>
          <w:rFonts w:ascii="Arial" w:eastAsia="Arial" w:hAnsi="Arial" w:cs="Arial"/>
          <w:b/>
          <w:bCs/>
          <w:color w:val="000000"/>
          <w:sz w:val="22"/>
          <w:szCs w:val="22"/>
          <w:lang w:val="vi"/>
        </w:rPr>
        <w:t>I</w:t>
      </w:r>
      <w:r w:rsidR="00AE52BE" w:rsidRPr="000D4C79">
        <w:rPr>
          <w:rFonts w:ascii="Arial" w:eastAsia="Arial" w:hAnsi="Arial" w:cs="Arial"/>
          <w:b/>
          <w:bCs/>
          <w:color w:val="000000"/>
          <w:sz w:val="22"/>
          <w:szCs w:val="22"/>
          <w:lang w:val="vi"/>
        </w:rPr>
        <w:t>I</w:t>
      </w:r>
      <w:r w:rsidRPr="00DE728D">
        <w:rPr>
          <w:rFonts w:ascii="Arial" w:eastAsia="Arial" w:hAnsi="Arial" w:cs="Arial"/>
          <w:b/>
          <w:bCs/>
          <w:color w:val="000000"/>
          <w:sz w:val="22"/>
          <w:szCs w:val="22"/>
          <w:lang w:val="vi"/>
        </w:rPr>
        <w:t xml:space="preserve">. </w:t>
      </w:r>
      <w:r w:rsidR="007C232D" w:rsidRPr="00DE728D">
        <w:rPr>
          <w:rFonts w:ascii="Arial" w:eastAsia="Arial" w:hAnsi="Arial" w:cs="Arial"/>
          <w:b/>
          <w:bCs/>
          <w:color w:val="000000"/>
          <w:sz w:val="22"/>
          <w:szCs w:val="22"/>
          <w:lang w:val="vi"/>
        </w:rPr>
        <w:t>THEO DÕI, GIÁM SÁT VÀ ĐÁNH GIÁ</w:t>
      </w:r>
      <w:r w:rsidR="004124D8" w:rsidRPr="00DE728D">
        <w:rPr>
          <w:rFonts w:ascii="Arial" w:eastAsia="Arial" w:hAnsi="Arial" w:cs="Arial"/>
          <w:b/>
          <w:bCs/>
          <w:color w:val="000000"/>
          <w:sz w:val="22"/>
          <w:szCs w:val="22"/>
          <w:lang w:val="vi"/>
        </w:rPr>
        <w:t xml:space="preserve"> THỰC HIỆN SÁNG KIẾN</w:t>
      </w:r>
    </w:p>
    <w:p w14:paraId="05F26D48" w14:textId="2A489F65" w:rsidR="007C232D" w:rsidRPr="00DE728D" w:rsidRDefault="00304EA1" w:rsidP="00687611">
      <w:pPr>
        <w:pStyle w:val="ListParagraph"/>
        <w:numPr>
          <w:ilvl w:val="0"/>
          <w:numId w:val="7"/>
        </w:numPr>
        <w:spacing w:after="120" w:line="276" w:lineRule="auto"/>
        <w:ind w:left="360"/>
        <w:contextualSpacing w:val="0"/>
        <w:rPr>
          <w:rFonts w:ascii="Arial" w:hAnsi="Arial" w:cs="Arial"/>
          <w:sz w:val="22"/>
          <w:szCs w:val="22"/>
          <w:lang w:val="vi"/>
        </w:rPr>
      </w:pPr>
      <w:r w:rsidRPr="00DE728D">
        <w:rPr>
          <w:rFonts w:ascii="Arial" w:hAnsi="Arial" w:cs="Arial"/>
          <w:color w:val="000000"/>
          <w:sz w:val="22"/>
          <w:szCs w:val="22"/>
          <w:lang w:val="vi"/>
        </w:rPr>
        <w:t>K</w:t>
      </w:r>
      <w:r w:rsidR="007C232D" w:rsidRPr="00DE728D">
        <w:rPr>
          <w:rFonts w:ascii="Arial" w:hAnsi="Arial" w:cs="Arial"/>
          <w:color w:val="000000"/>
          <w:sz w:val="22"/>
          <w:szCs w:val="22"/>
          <w:lang w:val="vi"/>
        </w:rPr>
        <w:t xml:space="preserve">ế hoạch theo dõi, giám sát tiến độ thực hiện </w:t>
      </w:r>
      <w:r w:rsidR="004124D8" w:rsidRPr="00DE728D">
        <w:rPr>
          <w:rFonts w:ascii="Arial" w:hAnsi="Arial" w:cs="Arial"/>
          <w:color w:val="000000"/>
          <w:sz w:val="22"/>
          <w:szCs w:val="22"/>
          <w:lang w:val="vi"/>
        </w:rPr>
        <w:t>Sáng kiến.</w:t>
      </w:r>
    </w:p>
    <w:p w14:paraId="40571D3A" w14:textId="6C81A09D" w:rsidR="007C232D" w:rsidRPr="00DE728D" w:rsidRDefault="00304EA1" w:rsidP="00687611">
      <w:pPr>
        <w:pStyle w:val="ListParagraph"/>
        <w:numPr>
          <w:ilvl w:val="0"/>
          <w:numId w:val="7"/>
        </w:numPr>
        <w:spacing w:after="120" w:line="276" w:lineRule="auto"/>
        <w:ind w:left="360"/>
        <w:contextualSpacing w:val="0"/>
        <w:rPr>
          <w:rFonts w:ascii="Arial" w:hAnsi="Arial" w:cs="Arial"/>
          <w:sz w:val="22"/>
          <w:szCs w:val="22"/>
          <w:lang w:val="vi"/>
        </w:rPr>
      </w:pPr>
      <w:r w:rsidRPr="00DE728D">
        <w:rPr>
          <w:rFonts w:ascii="Arial" w:hAnsi="Arial" w:cs="Arial"/>
          <w:color w:val="000000"/>
          <w:sz w:val="22"/>
          <w:szCs w:val="22"/>
          <w:lang w:val="vi"/>
        </w:rPr>
        <w:t>K</w:t>
      </w:r>
      <w:r w:rsidR="007C232D" w:rsidRPr="00DE728D">
        <w:rPr>
          <w:rFonts w:ascii="Arial" w:hAnsi="Arial" w:cs="Arial"/>
          <w:color w:val="000000"/>
          <w:sz w:val="22"/>
          <w:szCs w:val="22"/>
          <w:lang w:val="vi"/>
        </w:rPr>
        <w:t>ế hoạch đánh giá hiệu quả</w:t>
      </w:r>
      <w:r w:rsidR="004124D8" w:rsidRPr="00DE728D">
        <w:rPr>
          <w:rFonts w:ascii="Arial" w:hAnsi="Arial" w:cs="Arial"/>
          <w:color w:val="000000"/>
          <w:sz w:val="22"/>
          <w:szCs w:val="22"/>
          <w:lang w:val="vi"/>
        </w:rPr>
        <w:t xml:space="preserve"> Sáng kiến. </w:t>
      </w:r>
    </w:p>
    <w:p w14:paraId="69090B24" w14:textId="0778D6B8" w:rsidR="007C232D" w:rsidRPr="00DE22DD" w:rsidRDefault="007C232D" w:rsidP="00A04F95">
      <w:pPr>
        <w:spacing w:after="120" w:line="276" w:lineRule="auto"/>
        <w:ind w:left="360"/>
        <w:rPr>
          <w:rFonts w:ascii="Arial" w:hAnsi="Arial" w:cs="Arial"/>
          <w:sz w:val="22"/>
          <w:szCs w:val="22"/>
          <w:lang w:val="pt-BR"/>
        </w:rPr>
      </w:pPr>
      <w:r w:rsidRPr="00DE22DD">
        <w:rPr>
          <w:rFonts w:ascii="Arial" w:hAnsi="Arial" w:cs="Arial"/>
          <w:color w:val="000000"/>
          <w:sz w:val="22"/>
          <w:szCs w:val="22"/>
          <w:lang w:val="pt-BR"/>
        </w:rPr>
        <w:t>a) Đánh giá ban đầu</w:t>
      </w:r>
      <w:r w:rsidR="00304EA1" w:rsidRPr="00DE22DD">
        <w:rPr>
          <w:rFonts w:ascii="Arial" w:hAnsi="Arial" w:cs="Arial"/>
          <w:color w:val="000000"/>
          <w:sz w:val="22"/>
          <w:szCs w:val="22"/>
          <w:lang w:val="pt-BR"/>
        </w:rPr>
        <w:t xml:space="preserve"> (nếu có):</w:t>
      </w:r>
    </w:p>
    <w:p w14:paraId="1AFD5273" w14:textId="481159F8" w:rsidR="007C232D" w:rsidRPr="00DE22DD" w:rsidRDefault="007C232D" w:rsidP="00A04F95">
      <w:pPr>
        <w:spacing w:after="120" w:line="276" w:lineRule="auto"/>
        <w:ind w:left="360"/>
        <w:rPr>
          <w:rFonts w:ascii="Arial" w:hAnsi="Arial" w:cs="Arial"/>
          <w:sz w:val="22"/>
          <w:szCs w:val="22"/>
          <w:lang w:val="pt-BR"/>
        </w:rPr>
      </w:pPr>
      <w:r w:rsidRPr="00DE22DD">
        <w:rPr>
          <w:rFonts w:ascii="Arial" w:hAnsi="Arial" w:cs="Arial"/>
          <w:color w:val="000000"/>
          <w:sz w:val="22"/>
          <w:szCs w:val="22"/>
          <w:lang w:val="pt-BR"/>
        </w:rPr>
        <w:t>b) Đánh giá giữa kỳ</w:t>
      </w:r>
      <w:r w:rsidR="00304EA1" w:rsidRPr="00DE22DD">
        <w:rPr>
          <w:rFonts w:ascii="Arial" w:hAnsi="Arial" w:cs="Arial"/>
          <w:color w:val="000000"/>
          <w:sz w:val="22"/>
          <w:szCs w:val="22"/>
          <w:lang w:val="pt-BR"/>
        </w:rPr>
        <w:t xml:space="preserve"> (nếu có): </w:t>
      </w:r>
    </w:p>
    <w:p w14:paraId="49DDE0C0" w14:textId="4F5764FD" w:rsidR="007C232D" w:rsidRPr="00DE22DD" w:rsidRDefault="007C232D" w:rsidP="00A07382">
      <w:pPr>
        <w:spacing w:after="240" w:line="276" w:lineRule="auto"/>
        <w:ind w:left="360"/>
        <w:rPr>
          <w:rFonts w:ascii="Arial" w:hAnsi="Arial" w:cs="Arial"/>
          <w:sz w:val="22"/>
          <w:szCs w:val="22"/>
          <w:lang w:val="pt-BR"/>
        </w:rPr>
      </w:pPr>
      <w:r w:rsidRPr="00DE22DD">
        <w:rPr>
          <w:rFonts w:ascii="Arial" w:hAnsi="Arial" w:cs="Arial"/>
          <w:color w:val="000000"/>
          <w:sz w:val="22"/>
          <w:szCs w:val="22"/>
          <w:lang w:val="pt-BR"/>
        </w:rPr>
        <w:t>c) Đánh giá kết thúc</w:t>
      </w:r>
      <w:r w:rsidR="00304EA1" w:rsidRPr="00DE22DD">
        <w:rPr>
          <w:rFonts w:ascii="Arial" w:hAnsi="Arial" w:cs="Arial"/>
          <w:color w:val="000000"/>
          <w:sz w:val="22"/>
          <w:szCs w:val="22"/>
          <w:lang w:val="pt-BR"/>
        </w:rPr>
        <w:t xml:space="preserve">: </w:t>
      </w:r>
    </w:p>
    <w:p w14:paraId="600402A9" w14:textId="7A53ADAF" w:rsidR="007C232D" w:rsidRPr="00DE22DD" w:rsidRDefault="00AE52BE" w:rsidP="00241011">
      <w:pPr>
        <w:spacing w:after="120" w:line="240" w:lineRule="auto"/>
        <w:rPr>
          <w:rFonts w:ascii="Arial" w:hAnsi="Arial" w:cs="Arial"/>
          <w:b/>
          <w:bCs/>
          <w:sz w:val="22"/>
          <w:szCs w:val="22"/>
          <w:lang w:val="pt-BR"/>
        </w:rPr>
      </w:pPr>
      <w:r>
        <w:rPr>
          <w:rFonts w:ascii="Arial" w:eastAsia="Arial" w:hAnsi="Arial" w:cs="Arial"/>
          <w:b/>
          <w:bCs/>
          <w:color w:val="000000"/>
          <w:sz w:val="22"/>
          <w:szCs w:val="22"/>
          <w:lang w:val="pt-BR"/>
        </w:rPr>
        <w:t>IX</w:t>
      </w:r>
      <w:r w:rsidR="00241011" w:rsidRPr="00DE22DD">
        <w:rPr>
          <w:rFonts w:ascii="Arial" w:eastAsia="Arial" w:hAnsi="Arial" w:cs="Arial"/>
          <w:b/>
          <w:bCs/>
          <w:color w:val="000000"/>
          <w:sz w:val="22"/>
          <w:szCs w:val="22"/>
          <w:lang w:val="pt-BR"/>
        </w:rPr>
        <w:t xml:space="preserve">. </w:t>
      </w:r>
      <w:r w:rsidR="007C232D" w:rsidRPr="00DE22DD">
        <w:rPr>
          <w:rFonts w:ascii="Arial" w:eastAsia="Arial" w:hAnsi="Arial" w:cs="Arial"/>
          <w:b/>
          <w:bCs/>
          <w:color w:val="000000"/>
          <w:sz w:val="22"/>
          <w:szCs w:val="22"/>
          <w:lang w:val="pt-BR"/>
        </w:rPr>
        <w:t>KẾ</w:t>
      </w:r>
      <w:r w:rsidR="007C232D" w:rsidRPr="00DE22DD">
        <w:rPr>
          <w:rFonts w:ascii="Arial" w:hAnsi="Arial" w:cs="Arial"/>
          <w:b/>
          <w:bCs/>
          <w:sz w:val="22"/>
          <w:szCs w:val="22"/>
          <w:lang w:val="pt-BR"/>
        </w:rPr>
        <w:t xml:space="preserve"> HOẠCH QUẢN LÝ RỦI RO</w:t>
      </w:r>
    </w:p>
    <w:p w14:paraId="14E6F03A" w14:textId="77777777" w:rsidR="007C232D" w:rsidRPr="00DE22DD" w:rsidRDefault="007C232D" w:rsidP="002B44DB">
      <w:pPr>
        <w:spacing w:after="120"/>
        <w:jc w:val="both"/>
        <w:rPr>
          <w:rFonts w:ascii="Arial" w:hAnsi="Arial" w:cs="Arial"/>
          <w:sz w:val="22"/>
          <w:szCs w:val="22"/>
          <w:lang w:val="pt-BR"/>
        </w:rPr>
      </w:pPr>
      <w:r w:rsidRPr="00DE22DD">
        <w:rPr>
          <w:rFonts w:ascii="Arial" w:hAnsi="Arial" w:cs="Arial"/>
          <w:sz w:val="22"/>
          <w:szCs w:val="22"/>
          <w:lang w:val="pt-BR"/>
        </w:rPr>
        <w:t>Các rủi ro và thách thức trong quá trình thực hiện Sáng kiến là gì? Làm thế nào để quản lý và giảm thiểu rủi ro?</w:t>
      </w:r>
    </w:p>
    <w:tbl>
      <w:tblPr>
        <w:tblStyle w:val="TableGrid"/>
        <w:tblW w:w="9395" w:type="dxa"/>
        <w:tblLook w:val="04A0" w:firstRow="1" w:lastRow="0" w:firstColumn="1" w:lastColumn="0" w:noHBand="0" w:noVBand="1"/>
      </w:tblPr>
      <w:tblGrid>
        <w:gridCol w:w="876"/>
        <w:gridCol w:w="3079"/>
        <w:gridCol w:w="2873"/>
        <w:gridCol w:w="2567"/>
      </w:tblGrid>
      <w:tr w:rsidR="007C232D" w:rsidRPr="00DE22DD" w14:paraId="7972BFD7" w14:textId="77777777" w:rsidTr="00241011">
        <w:tc>
          <w:tcPr>
            <w:tcW w:w="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9AAAF2" w14:textId="77777777" w:rsidR="007C232D" w:rsidRPr="00DE22DD" w:rsidRDefault="007C232D" w:rsidP="00D67517">
            <w:pPr>
              <w:jc w:val="center"/>
              <w:rPr>
                <w:rFonts w:ascii="Arial" w:hAnsi="Arial" w:cs="Arial"/>
                <w:b/>
              </w:rPr>
            </w:pPr>
            <w:r w:rsidRPr="00DE22DD">
              <w:rPr>
                <w:rFonts w:ascii="Arial" w:hAnsi="Arial" w:cs="Arial"/>
                <w:b/>
              </w:rPr>
              <w:t>#</w:t>
            </w:r>
          </w:p>
        </w:tc>
        <w:tc>
          <w:tcPr>
            <w:tcW w:w="3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9D09DE" w14:textId="77777777" w:rsidR="007C232D" w:rsidRPr="00DE22DD" w:rsidRDefault="007C232D" w:rsidP="00D67517">
            <w:pPr>
              <w:rPr>
                <w:rFonts w:ascii="Arial" w:hAnsi="Arial" w:cs="Arial"/>
                <w:b/>
              </w:rPr>
            </w:pPr>
            <w:r w:rsidRPr="00DE22DD">
              <w:rPr>
                <w:rFonts w:ascii="Arial" w:hAnsi="Arial" w:cs="Arial"/>
                <w:b/>
              </w:rPr>
              <w:t>Mô tả rủi ro, thách thức</w:t>
            </w:r>
          </w:p>
        </w:tc>
        <w:tc>
          <w:tcPr>
            <w:tcW w:w="2873" w:type="dxa"/>
            <w:tcBorders>
              <w:top w:val="single" w:sz="4" w:space="0" w:color="auto"/>
              <w:left w:val="single" w:sz="4" w:space="0" w:color="auto"/>
              <w:right w:val="single" w:sz="4" w:space="0" w:color="auto"/>
            </w:tcBorders>
            <w:shd w:val="clear" w:color="auto" w:fill="D9D9D9" w:themeFill="background1" w:themeFillShade="D9"/>
            <w:hideMark/>
          </w:tcPr>
          <w:p w14:paraId="1590382F" w14:textId="77777777" w:rsidR="007C232D" w:rsidRPr="00DE22DD" w:rsidRDefault="007C232D" w:rsidP="00D67517">
            <w:pPr>
              <w:rPr>
                <w:rFonts w:ascii="Arial" w:hAnsi="Arial" w:cs="Arial"/>
                <w:b/>
              </w:rPr>
            </w:pPr>
            <w:r w:rsidRPr="00DE22DD">
              <w:rPr>
                <w:rFonts w:ascii="Arial" w:hAnsi="Arial" w:cs="Arial"/>
                <w:b/>
              </w:rPr>
              <w:t xml:space="preserve">Khả năng xảy ra và ảnh hưởng đến việc thực hiện dự án </w:t>
            </w:r>
          </w:p>
          <w:p w14:paraId="58C80ED5" w14:textId="77777777" w:rsidR="007C232D" w:rsidRPr="00DE22DD" w:rsidRDefault="007C232D" w:rsidP="00D67517">
            <w:pPr>
              <w:rPr>
                <w:rFonts w:ascii="Arial" w:hAnsi="Arial" w:cs="Arial"/>
                <w:b/>
                <w:lang w:val="en-US"/>
              </w:rPr>
            </w:pPr>
            <w:r w:rsidRPr="00DE22DD">
              <w:rPr>
                <w:rFonts w:ascii="Arial" w:hAnsi="Arial" w:cs="Arial"/>
                <w:b/>
                <w:lang w:val="en-US"/>
              </w:rPr>
              <w:t>(</w:t>
            </w:r>
            <w:proofErr w:type="spellStart"/>
            <w:r w:rsidRPr="00DE22DD">
              <w:rPr>
                <w:rFonts w:ascii="Arial" w:hAnsi="Arial" w:cs="Arial"/>
                <w:b/>
                <w:lang w:val="en-US"/>
              </w:rPr>
              <w:t>Thấp</w:t>
            </w:r>
            <w:proofErr w:type="spellEnd"/>
            <w:r w:rsidRPr="00DE22DD">
              <w:rPr>
                <w:rFonts w:ascii="Arial" w:hAnsi="Arial" w:cs="Arial"/>
                <w:b/>
                <w:lang w:val="en-US"/>
              </w:rPr>
              <w:t xml:space="preserve">, Trung </w:t>
            </w:r>
            <w:proofErr w:type="spellStart"/>
            <w:r w:rsidRPr="00DE22DD">
              <w:rPr>
                <w:rFonts w:ascii="Arial" w:hAnsi="Arial" w:cs="Arial"/>
                <w:b/>
                <w:lang w:val="en-US"/>
              </w:rPr>
              <w:t>bình</w:t>
            </w:r>
            <w:proofErr w:type="spellEnd"/>
            <w:r w:rsidRPr="00DE22DD">
              <w:rPr>
                <w:rFonts w:ascii="Arial" w:hAnsi="Arial" w:cs="Arial"/>
                <w:b/>
                <w:lang w:val="en-US"/>
              </w:rPr>
              <w:t>, Cao)</w:t>
            </w:r>
          </w:p>
        </w:tc>
        <w:tc>
          <w:tcPr>
            <w:tcW w:w="2567" w:type="dxa"/>
            <w:tcBorders>
              <w:top w:val="single" w:sz="4" w:space="0" w:color="auto"/>
              <w:left w:val="single" w:sz="4" w:space="0" w:color="auto"/>
              <w:right w:val="single" w:sz="4" w:space="0" w:color="auto"/>
            </w:tcBorders>
            <w:shd w:val="clear" w:color="auto" w:fill="D9D9D9" w:themeFill="background1" w:themeFillShade="D9"/>
          </w:tcPr>
          <w:p w14:paraId="0DEDDE38" w14:textId="77777777" w:rsidR="007C232D" w:rsidRPr="00DE22DD" w:rsidRDefault="007C232D" w:rsidP="00D67517">
            <w:pPr>
              <w:rPr>
                <w:rFonts w:ascii="Arial" w:hAnsi="Arial" w:cs="Arial"/>
                <w:b/>
              </w:rPr>
            </w:pPr>
            <w:r w:rsidRPr="00DE22DD">
              <w:rPr>
                <w:rFonts w:ascii="Arial" w:hAnsi="Arial" w:cs="Arial"/>
                <w:b/>
              </w:rPr>
              <w:t xml:space="preserve">Giải pháp để giảm thiểu rủi ro </w:t>
            </w:r>
          </w:p>
        </w:tc>
      </w:tr>
      <w:tr w:rsidR="007C232D" w:rsidRPr="00DE22DD" w14:paraId="0CCD472C" w14:textId="77777777" w:rsidTr="00241011">
        <w:tc>
          <w:tcPr>
            <w:tcW w:w="876" w:type="dxa"/>
            <w:tcBorders>
              <w:top w:val="single" w:sz="4" w:space="0" w:color="auto"/>
              <w:left w:val="single" w:sz="4" w:space="0" w:color="auto"/>
              <w:bottom w:val="single" w:sz="4" w:space="0" w:color="auto"/>
              <w:right w:val="single" w:sz="4" w:space="0" w:color="auto"/>
            </w:tcBorders>
            <w:hideMark/>
          </w:tcPr>
          <w:p w14:paraId="42368F78" w14:textId="77777777" w:rsidR="007C232D" w:rsidRPr="00DE22DD" w:rsidRDefault="007C232D" w:rsidP="00D67517">
            <w:pPr>
              <w:rPr>
                <w:rFonts w:ascii="Arial" w:hAnsi="Arial" w:cs="Arial"/>
                <w:b/>
              </w:rPr>
            </w:pPr>
          </w:p>
        </w:tc>
        <w:tc>
          <w:tcPr>
            <w:tcW w:w="3079" w:type="dxa"/>
            <w:tcBorders>
              <w:top w:val="single" w:sz="4" w:space="0" w:color="auto"/>
              <w:left w:val="single" w:sz="4" w:space="0" w:color="auto"/>
              <w:bottom w:val="single" w:sz="4" w:space="0" w:color="auto"/>
              <w:right w:val="single" w:sz="4" w:space="0" w:color="auto"/>
            </w:tcBorders>
          </w:tcPr>
          <w:p w14:paraId="422ACBE1" w14:textId="77777777" w:rsidR="007C232D" w:rsidRPr="00DE22DD" w:rsidRDefault="007C232D" w:rsidP="00D67517">
            <w:pPr>
              <w:rPr>
                <w:rFonts w:ascii="Arial" w:hAnsi="Arial" w:cs="Arial"/>
                <w:i/>
              </w:rPr>
            </w:pPr>
          </w:p>
        </w:tc>
        <w:tc>
          <w:tcPr>
            <w:tcW w:w="2873" w:type="dxa"/>
            <w:tcBorders>
              <w:left w:val="single" w:sz="4" w:space="0" w:color="auto"/>
              <w:right w:val="single" w:sz="4" w:space="0" w:color="auto"/>
            </w:tcBorders>
          </w:tcPr>
          <w:p w14:paraId="7EDC560B" w14:textId="77777777" w:rsidR="007C232D" w:rsidRPr="00DE22DD" w:rsidRDefault="007C232D" w:rsidP="00D67517">
            <w:pPr>
              <w:rPr>
                <w:rFonts w:ascii="Arial" w:hAnsi="Arial" w:cs="Arial"/>
                <w:i/>
              </w:rPr>
            </w:pPr>
          </w:p>
        </w:tc>
        <w:tc>
          <w:tcPr>
            <w:tcW w:w="2567" w:type="dxa"/>
            <w:tcBorders>
              <w:left w:val="single" w:sz="4" w:space="0" w:color="auto"/>
              <w:right w:val="single" w:sz="4" w:space="0" w:color="auto"/>
            </w:tcBorders>
          </w:tcPr>
          <w:p w14:paraId="65DDE5FF" w14:textId="77777777" w:rsidR="007C232D" w:rsidRPr="00DE22DD" w:rsidRDefault="007C232D" w:rsidP="00D67517">
            <w:pPr>
              <w:rPr>
                <w:rFonts w:ascii="Arial" w:hAnsi="Arial" w:cs="Arial"/>
                <w:i/>
              </w:rPr>
            </w:pPr>
          </w:p>
        </w:tc>
      </w:tr>
      <w:tr w:rsidR="007C232D" w:rsidRPr="00DE22DD" w14:paraId="6CBF07D6" w14:textId="77777777" w:rsidTr="00241011">
        <w:trPr>
          <w:trHeight w:val="323"/>
        </w:trPr>
        <w:tc>
          <w:tcPr>
            <w:tcW w:w="876" w:type="dxa"/>
            <w:tcBorders>
              <w:top w:val="single" w:sz="4" w:space="0" w:color="auto"/>
              <w:left w:val="single" w:sz="4" w:space="0" w:color="auto"/>
              <w:bottom w:val="single" w:sz="4" w:space="0" w:color="auto"/>
              <w:right w:val="single" w:sz="4" w:space="0" w:color="auto"/>
            </w:tcBorders>
          </w:tcPr>
          <w:p w14:paraId="3A302D2A" w14:textId="77777777" w:rsidR="007C232D" w:rsidRPr="00DE22DD" w:rsidRDefault="007C232D" w:rsidP="00D67517">
            <w:pPr>
              <w:jc w:val="center"/>
              <w:rPr>
                <w:rFonts w:ascii="Arial" w:hAnsi="Arial" w:cs="Arial"/>
                <w:b/>
              </w:rPr>
            </w:pPr>
            <w:r w:rsidRPr="00DE22DD">
              <w:rPr>
                <w:rFonts w:ascii="Arial" w:hAnsi="Arial" w:cs="Arial"/>
                <w:b/>
              </w:rPr>
              <w:t>1</w:t>
            </w:r>
          </w:p>
        </w:tc>
        <w:tc>
          <w:tcPr>
            <w:tcW w:w="3079" w:type="dxa"/>
            <w:tcBorders>
              <w:top w:val="single" w:sz="4" w:space="0" w:color="auto"/>
              <w:left w:val="single" w:sz="4" w:space="0" w:color="auto"/>
              <w:bottom w:val="single" w:sz="4" w:space="0" w:color="auto"/>
              <w:right w:val="single" w:sz="4" w:space="0" w:color="auto"/>
            </w:tcBorders>
          </w:tcPr>
          <w:p w14:paraId="6541775A" w14:textId="77777777" w:rsidR="007C232D" w:rsidRPr="00DE22DD" w:rsidRDefault="007C232D" w:rsidP="00D67517">
            <w:pPr>
              <w:rPr>
                <w:rFonts w:ascii="Arial" w:hAnsi="Arial" w:cs="Arial"/>
              </w:rPr>
            </w:pPr>
          </w:p>
        </w:tc>
        <w:tc>
          <w:tcPr>
            <w:tcW w:w="2873" w:type="dxa"/>
            <w:tcBorders>
              <w:left w:val="single" w:sz="4" w:space="0" w:color="auto"/>
              <w:right w:val="single" w:sz="4" w:space="0" w:color="auto"/>
            </w:tcBorders>
          </w:tcPr>
          <w:p w14:paraId="1B8CA265" w14:textId="77777777" w:rsidR="007C232D" w:rsidRPr="00DE22DD" w:rsidRDefault="007C232D" w:rsidP="00D67517">
            <w:pPr>
              <w:rPr>
                <w:rFonts w:ascii="Arial" w:hAnsi="Arial" w:cs="Arial"/>
              </w:rPr>
            </w:pPr>
          </w:p>
        </w:tc>
        <w:tc>
          <w:tcPr>
            <w:tcW w:w="2567" w:type="dxa"/>
            <w:tcBorders>
              <w:left w:val="single" w:sz="4" w:space="0" w:color="auto"/>
              <w:right w:val="single" w:sz="4" w:space="0" w:color="auto"/>
            </w:tcBorders>
          </w:tcPr>
          <w:p w14:paraId="7D3EC957" w14:textId="77777777" w:rsidR="007C232D" w:rsidRPr="00DE22DD" w:rsidRDefault="007C232D" w:rsidP="00D67517">
            <w:pPr>
              <w:rPr>
                <w:rFonts w:ascii="Arial" w:hAnsi="Arial" w:cs="Arial"/>
              </w:rPr>
            </w:pPr>
          </w:p>
        </w:tc>
      </w:tr>
      <w:tr w:rsidR="007C232D" w:rsidRPr="00DE22DD" w14:paraId="2A7CC92D" w14:textId="77777777" w:rsidTr="00241011">
        <w:trPr>
          <w:trHeight w:val="327"/>
        </w:trPr>
        <w:tc>
          <w:tcPr>
            <w:tcW w:w="876" w:type="dxa"/>
            <w:tcBorders>
              <w:top w:val="single" w:sz="4" w:space="0" w:color="auto"/>
              <w:left w:val="single" w:sz="4" w:space="0" w:color="auto"/>
              <w:bottom w:val="single" w:sz="4" w:space="0" w:color="auto"/>
              <w:right w:val="single" w:sz="4" w:space="0" w:color="auto"/>
            </w:tcBorders>
          </w:tcPr>
          <w:p w14:paraId="779C990C" w14:textId="77777777" w:rsidR="007C232D" w:rsidRPr="00DE22DD" w:rsidRDefault="007C232D" w:rsidP="00D67517">
            <w:pPr>
              <w:jc w:val="center"/>
              <w:rPr>
                <w:rFonts w:ascii="Arial" w:hAnsi="Arial" w:cs="Arial"/>
                <w:b/>
              </w:rPr>
            </w:pPr>
            <w:r w:rsidRPr="00DE22DD">
              <w:rPr>
                <w:rFonts w:ascii="Arial" w:hAnsi="Arial" w:cs="Arial"/>
                <w:b/>
              </w:rPr>
              <w:t>2</w:t>
            </w:r>
          </w:p>
        </w:tc>
        <w:tc>
          <w:tcPr>
            <w:tcW w:w="3079" w:type="dxa"/>
            <w:tcBorders>
              <w:top w:val="single" w:sz="4" w:space="0" w:color="auto"/>
              <w:left w:val="single" w:sz="4" w:space="0" w:color="auto"/>
              <w:bottom w:val="single" w:sz="4" w:space="0" w:color="auto"/>
              <w:right w:val="single" w:sz="4" w:space="0" w:color="auto"/>
            </w:tcBorders>
          </w:tcPr>
          <w:p w14:paraId="4DA84863" w14:textId="77777777" w:rsidR="007C232D" w:rsidRPr="00DE22DD" w:rsidRDefault="007C232D" w:rsidP="00D67517">
            <w:pPr>
              <w:rPr>
                <w:rFonts w:ascii="Arial" w:hAnsi="Arial" w:cs="Arial"/>
              </w:rPr>
            </w:pPr>
          </w:p>
        </w:tc>
        <w:tc>
          <w:tcPr>
            <w:tcW w:w="2873" w:type="dxa"/>
            <w:tcBorders>
              <w:left w:val="single" w:sz="4" w:space="0" w:color="auto"/>
              <w:right w:val="single" w:sz="4" w:space="0" w:color="auto"/>
            </w:tcBorders>
          </w:tcPr>
          <w:p w14:paraId="4BEDCE83" w14:textId="77777777" w:rsidR="007C232D" w:rsidRPr="00DE22DD" w:rsidRDefault="007C232D" w:rsidP="00D67517">
            <w:pPr>
              <w:rPr>
                <w:rFonts w:ascii="Arial" w:hAnsi="Arial" w:cs="Arial"/>
              </w:rPr>
            </w:pPr>
          </w:p>
        </w:tc>
        <w:tc>
          <w:tcPr>
            <w:tcW w:w="2567" w:type="dxa"/>
            <w:tcBorders>
              <w:left w:val="single" w:sz="4" w:space="0" w:color="auto"/>
              <w:right w:val="single" w:sz="4" w:space="0" w:color="auto"/>
            </w:tcBorders>
          </w:tcPr>
          <w:p w14:paraId="7D185B8A" w14:textId="77777777" w:rsidR="007C232D" w:rsidRPr="00DE22DD" w:rsidRDefault="007C232D" w:rsidP="00D67517">
            <w:pPr>
              <w:rPr>
                <w:rFonts w:ascii="Arial" w:hAnsi="Arial" w:cs="Arial"/>
              </w:rPr>
            </w:pPr>
          </w:p>
        </w:tc>
      </w:tr>
      <w:tr w:rsidR="007C232D" w:rsidRPr="00DE22DD" w14:paraId="0A148836" w14:textId="77777777" w:rsidTr="00241011">
        <w:trPr>
          <w:trHeight w:val="361"/>
        </w:trPr>
        <w:tc>
          <w:tcPr>
            <w:tcW w:w="876" w:type="dxa"/>
            <w:tcBorders>
              <w:top w:val="single" w:sz="4" w:space="0" w:color="auto"/>
              <w:left w:val="single" w:sz="4" w:space="0" w:color="auto"/>
              <w:bottom w:val="single" w:sz="4" w:space="0" w:color="auto"/>
              <w:right w:val="single" w:sz="4" w:space="0" w:color="auto"/>
            </w:tcBorders>
          </w:tcPr>
          <w:p w14:paraId="103E898F" w14:textId="77777777" w:rsidR="007C232D" w:rsidRPr="00DE22DD" w:rsidRDefault="007C232D" w:rsidP="00D67517">
            <w:pPr>
              <w:jc w:val="center"/>
              <w:rPr>
                <w:rFonts w:ascii="Arial" w:hAnsi="Arial" w:cs="Arial"/>
                <w:b/>
              </w:rPr>
            </w:pPr>
            <w:r w:rsidRPr="00DE22DD">
              <w:rPr>
                <w:rFonts w:ascii="Arial" w:hAnsi="Arial" w:cs="Arial"/>
                <w:b/>
              </w:rPr>
              <w:t>3</w:t>
            </w:r>
          </w:p>
        </w:tc>
        <w:tc>
          <w:tcPr>
            <w:tcW w:w="3079" w:type="dxa"/>
            <w:tcBorders>
              <w:top w:val="single" w:sz="4" w:space="0" w:color="auto"/>
              <w:left w:val="single" w:sz="4" w:space="0" w:color="auto"/>
              <w:bottom w:val="single" w:sz="4" w:space="0" w:color="auto"/>
              <w:right w:val="single" w:sz="4" w:space="0" w:color="auto"/>
            </w:tcBorders>
          </w:tcPr>
          <w:p w14:paraId="4A2FEDFE" w14:textId="77777777" w:rsidR="007C232D" w:rsidRPr="00DE22DD" w:rsidRDefault="007C232D" w:rsidP="00D67517">
            <w:pPr>
              <w:rPr>
                <w:rFonts w:ascii="Arial" w:hAnsi="Arial" w:cs="Arial"/>
              </w:rPr>
            </w:pPr>
          </w:p>
        </w:tc>
        <w:tc>
          <w:tcPr>
            <w:tcW w:w="2873" w:type="dxa"/>
            <w:tcBorders>
              <w:left w:val="single" w:sz="4" w:space="0" w:color="auto"/>
              <w:right w:val="single" w:sz="4" w:space="0" w:color="auto"/>
            </w:tcBorders>
          </w:tcPr>
          <w:p w14:paraId="2BCA0836" w14:textId="77777777" w:rsidR="007C232D" w:rsidRPr="00DE22DD" w:rsidRDefault="007C232D" w:rsidP="00D67517">
            <w:pPr>
              <w:rPr>
                <w:rFonts w:ascii="Arial" w:hAnsi="Arial" w:cs="Arial"/>
              </w:rPr>
            </w:pPr>
          </w:p>
        </w:tc>
        <w:tc>
          <w:tcPr>
            <w:tcW w:w="2567" w:type="dxa"/>
            <w:tcBorders>
              <w:left w:val="single" w:sz="4" w:space="0" w:color="auto"/>
              <w:right w:val="single" w:sz="4" w:space="0" w:color="auto"/>
            </w:tcBorders>
          </w:tcPr>
          <w:p w14:paraId="00A9B86B" w14:textId="77777777" w:rsidR="007C232D" w:rsidRPr="00DE22DD" w:rsidRDefault="007C232D" w:rsidP="00D67517">
            <w:pPr>
              <w:rPr>
                <w:rFonts w:ascii="Arial" w:hAnsi="Arial" w:cs="Arial"/>
              </w:rPr>
            </w:pPr>
          </w:p>
        </w:tc>
      </w:tr>
      <w:tr w:rsidR="007C232D" w:rsidRPr="00DE22DD" w14:paraId="5D879CB3" w14:textId="77777777" w:rsidTr="00241011">
        <w:trPr>
          <w:trHeight w:val="361"/>
        </w:trPr>
        <w:tc>
          <w:tcPr>
            <w:tcW w:w="876" w:type="dxa"/>
            <w:tcBorders>
              <w:top w:val="single" w:sz="4" w:space="0" w:color="auto"/>
              <w:left w:val="single" w:sz="4" w:space="0" w:color="auto"/>
              <w:bottom w:val="single" w:sz="4" w:space="0" w:color="auto"/>
              <w:right w:val="single" w:sz="4" w:space="0" w:color="auto"/>
            </w:tcBorders>
          </w:tcPr>
          <w:p w14:paraId="50BA40F5" w14:textId="77777777" w:rsidR="007C232D" w:rsidRPr="00DE22DD" w:rsidRDefault="007C232D" w:rsidP="00D67517">
            <w:pPr>
              <w:jc w:val="center"/>
              <w:rPr>
                <w:rFonts w:ascii="Arial" w:hAnsi="Arial" w:cs="Arial"/>
                <w:b/>
              </w:rPr>
            </w:pPr>
            <w:r w:rsidRPr="00DE22DD">
              <w:rPr>
                <w:rFonts w:ascii="Arial" w:hAnsi="Arial" w:cs="Arial"/>
                <w:b/>
              </w:rPr>
              <w:t>4</w:t>
            </w:r>
          </w:p>
        </w:tc>
        <w:tc>
          <w:tcPr>
            <w:tcW w:w="3079" w:type="dxa"/>
            <w:tcBorders>
              <w:top w:val="single" w:sz="4" w:space="0" w:color="auto"/>
              <w:left w:val="single" w:sz="4" w:space="0" w:color="auto"/>
              <w:bottom w:val="single" w:sz="4" w:space="0" w:color="auto"/>
              <w:right w:val="single" w:sz="4" w:space="0" w:color="auto"/>
            </w:tcBorders>
          </w:tcPr>
          <w:p w14:paraId="145AC4F8" w14:textId="77777777" w:rsidR="007C232D" w:rsidRPr="00DE22DD" w:rsidRDefault="007C232D" w:rsidP="00D67517">
            <w:pPr>
              <w:rPr>
                <w:rFonts w:ascii="Arial" w:hAnsi="Arial" w:cs="Arial"/>
              </w:rPr>
            </w:pPr>
          </w:p>
        </w:tc>
        <w:tc>
          <w:tcPr>
            <w:tcW w:w="2873" w:type="dxa"/>
            <w:tcBorders>
              <w:left w:val="single" w:sz="4" w:space="0" w:color="auto"/>
              <w:right w:val="single" w:sz="4" w:space="0" w:color="auto"/>
            </w:tcBorders>
          </w:tcPr>
          <w:p w14:paraId="794324AC" w14:textId="77777777" w:rsidR="007C232D" w:rsidRPr="00DE22DD" w:rsidRDefault="007C232D" w:rsidP="00D67517">
            <w:pPr>
              <w:rPr>
                <w:rFonts w:ascii="Arial" w:hAnsi="Arial" w:cs="Arial"/>
              </w:rPr>
            </w:pPr>
          </w:p>
        </w:tc>
        <w:tc>
          <w:tcPr>
            <w:tcW w:w="2567" w:type="dxa"/>
            <w:tcBorders>
              <w:left w:val="single" w:sz="4" w:space="0" w:color="auto"/>
              <w:right w:val="single" w:sz="4" w:space="0" w:color="auto"/>
            </w:tcBorders>
          </w:tcPr>
          <w:p w14:paraId="1FE2DEBC" w14:textId="77777777" w:rsidR="007C232D" w:rsidRPr="00DE22DD" w:rsidRDefault="007C232D" w:rsidP="00D67517">
            <w:pPr>
              <w:rPr>
                <w:rFonts w:ascii="Arial" w:hAnsi="Arial" w:cs="Arial"/>
              </w:rPr>
            </w:pPr>
          </w:p>
        </w:tc>
      </w:tr>
    </w:tbl>
    <w:p w14:paraId="4FE455E1" w14:textId="773B189E" w:rsidR="007C232D" w:rsidRPr="00DE22DD" w:rsidRDefault="00241011" w:rsidP="0030580C">
      <w:pPr>
        <w:spacing w:before="240" w:after="120" w:line="276" w:lineRule="auto"/>
        <w:rPr>
          <w:rFonts w:ascii="Arial" w:hAnsi="Arial" w:cs="Arial"/>
          <w:b/>
          <w:bCs/>
          <w:sz w:val="22"/>
          <w:szCs w:val="22"/>
        </w:rPr>
      </w:pPr>
      <w:r w:rsidRPr="00DE22DD">
        <w:rPr>
          <w:rFonts w:ascii="Arial" w:hAnsi="Arial" w:cs="Arial"/>
          <w:b/>
          <w:bCs/>
          <w:sz w:val="22"/>
          <w:szCs w:val="22"/>
        </w:rPr>
        <w:lastRenderedPageBreak/>
        <w:t xml:space="preserve">X. </w:t>
      </w:r>
      <w:r w:rsidR="007C232D" w:rsidRPr="00DE22DD">
        <w:rPr>
          <w:rFonts w:ascii="Arial" w:hAnsi="Arial" w:cs="Arial"/>
          <w:b/>
          <w:bCs/>
          <w:sz w:val="22"/>
          <w:szCs w:val="22"/>
        </w:rPr>
        <w:t xml:space="preserve">TÍNH BỀN VỮNG CỦA </w:t>
      </w:r>
      <w:r w:rsidR="0030580C" w:rsidRPr="00DE22DD">
        <w:rPr>
          <w:rFonts w:ascii="Arial" w:hAnsi="Arial" w:cs="Arial"/>
          <w:b/>
          <w:bCs/>
          <w:sz w:val="22"/>
          <w:szCs w:val="22"/>
        </w:rPr>
        <w:t>SÁNG KIẾN</w:t>
      </w:r>
      <w:r w:rsidR="007C232D" w:rsidRPr="00DE22DD">
        <w:rPr>
          <w:rFonts w:ascii="Arial" w:hAnsi="Arial" w:cs="Arial"/>
          <w:b/>
          <w:bCs/>
          <w:sz w:val="22"/>
          <w:szCs w:val="22"/>
        </w:rPr>
        <w:t xml:space="preserve"> SAU KHI KẾT THÚC</w:t>
      </w:r>
    </w:p>
    <w:p w14:paraId="05BF6685" w14:textId="3A0A242C" w:rsidR="007C232D" w:rsidRPr="00DE22DD" w:rsidRDefault="007C232D" w:rsidP="0030580C">
      <w:pPr>
        <w:spacing w:after="240" w:line="276" w:lineRule="auto"/>
        <w:jc w:val="both"/>
        <w:rPr>
          <w:rFonts w:ascii="Arial" w:hAnsi="Arial" w:cs="Arial"/>
          <w:bCs/>
          <w:color w:val="000000"/>
          <w:sz w:val="22"/>
          <w:szCs w:val="22"/>
        </w:rPr>
      </w:pPr>
      <w:proofErr w:type="spellStart"/>
      <w:r w:rsidRPr="00DE22DD">
        <w:rPr>
          <w:rFonts w:ascii="Arial" w:hAnsi="Arial" w:cs="Arial"/>
          <w:bCs/>
          <w:sz w:val="22"/>
          <w:szCs w:val="22"/>
        </w:rPr>
        <w:t>Trình</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bày</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phương</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pháp</w:t>
      </w:r>
      <w:proofErr w:type="spellEnd"/>
      <w:r w:rsidR="000477C9" w:rsidRPr="00DE22DD">
        <w:rPr>
          <w:rFonts w:ascii="Arial" w:hAnsi="Arial" w:cs="Arial"/>
          <w:bCs/>
          <w:sz w:val="22"/>
          <w:szCs w:val="22"/>
        </w:rPr>
        <w:t xml:space="preserve">, </w:t>
      </w:r>
      <w:proofErr w:type="spellStart"/>
      <w:r w:rsidRPr="00DE22DD">
        <w:rPr>
          <w:rFonts w:ascii="Arial" w:hAnsi="Arial" w:cs="Arial"/>
          <w:bCs/>
          <w:sz w:val="22"/>
          <w:szCs w:val="22"/>
        </w:rPr>
        <w:t>kế</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hoạch</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duy</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trì</w:t>
      </w:r>
      <w:proofErr w:type="spellEnd"/>
      <w:r w:rsidRPr="00DE22DD">
        <w:rPr>
          <w:rFonts w:ascii="Arial" w:hAnsi="Arial" w:cs="Arial"/>
          <w:bCs/>
          <w:sz w:val="22"/>
          <w:szCs w:val="22"/>
        </w:rPr>
        <w:t xml:space="preserve"> </w:t>
      </w:r>
      <w:proofErr w:type="spellStart"/>
      <w:r w:rsidR="003E744D">
        <w:rPr>
          <w:rFonts w:ascii="Arial" w:hAnsi="Arial" w:cs="Arial"/>
          <w:bCs/>
          <w:sz w:val="22"/>
          <w:szCs w:val="22"/>
        </w:rPr>
        <w:t>và</w:t>
      </w:r>
      <w:proofErr w:type="spellEnd"/>
      <w:r w:rsidR="003E744D">
        <w:rPr>
          <w:rFonts w:ascii="Arial" w:hAnsi="Arial" w:cs="Arial"/>
          <w:bCs/>
          <w:sz w:val="22"/>
          <w:szCs w:val="22"/>
        </w:rPr>
        <w:t xml:space="preserve"> </w:t>
      </w:r>
      <w:proofErr w:type="spellStart"/>
      <w:r w:rsidR="003E744D">
        <w:rPr>
          <w:rFonts w:ascii="Arial" w:hAnsi="Arial" w:cs="Arial"/>
          <w:bCs/>
          <w:sz w:val="22"/>
          <w:szCs w:val="22"/>
        </w:rPr>
        <w:t>bàn</w:t>
      </w:r>
      <w:proofErr w:type="spellEnd"/>
      <w:r w:rsidR="003E744D">
        <w:rPr>
          <w:rFonts w:ascii="Arial" w:hAnsi="Arial" w:cs="Arial"/>
          <w:bCs/>
          <w:sz w:val="22"/>
          <w:szCs w:val="22"/>
        </w:rPr>
        <w:t xml:space="preserve"> </w:t>
      </w:r>
      <w:proofErr w:type="spellStart"/>
      <w:r w:rsidR="003E744D">
        <w:rPr>
          <w:rFonts w:ascii="Arial" w:hAnsi="Arial" w:cs="Arial"/>
          <w:bCs/>
          <w:sz w:val="22"/>
          <w:szCs w:val="22"/>
        </w:rPr>
        <w:t>giao</w:t>
      </w:r>
      <w:proofErr w:type="spellEnd"/>
      <w:r w:rsidR="003E744D">
        <w:rPr>
          <w:rFonts w:ascii="Arial" w:hAnsi="Arial" w:cs="Arial"/>
          <w:bCs/>
          <w:sz w:val="22"/>
          <w:szCs w:val="22"/>
        </w:rPr>
        <w:t xml:space="preserve"> </w:t>
      </w:r>
      <w:proofErr w:type="spellStart"/>
      <w:r w:rsidRPr="00DE22DD">
        <w:rPr>
          <w:rFonts w:ascii="Arial" w:hAnsi="Arial" w:cs="Arial"/>
          <w:bCs/>
          <w:sz w:val="22"/>
          <w:szCs w:val="22"/>
        </w:rPr>
        <w:t>hiệu</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quả</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và</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tính</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bền</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vững</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của</w:t>
      </w:r>
      <w:proofErr w:type="spellEnd"/>
      <w:r w:rsidRPr="00DE22DD">
        <w:rPr>
          <w:rFonts w:ascii="Arial" w:hAnsi="Arial" w:cs="Arial"/>
          <w:bCs/>
          <w:sz w:val="22"/>
          <w:szCs w:val="22"/>
        </w:rPr>
        <w:t xml:space="preserve"> Sáng </w:t>
      </w:r>
      <w:proofErr w:type="spellStart"/>
      <w:r w:rsidRPr="00DE22DD">
        <w:rPr>
          <w:rFonts w:ascii="Arial" w:hAnsi="Arial" w:cs="Arial"/>
          <w:bCs/>
          <w:sz w:val="22"/>
          <w:szCs w:val="22"/>
        </w:rPr>
        <w:t>kiến</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đối</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với</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nhóm</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cộng</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đồng</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hưởng</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lợi</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với</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địa</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phương</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với</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tổ</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chức</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thực</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hiện</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sáng</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kiến</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liên</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quan</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đến</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thể</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chế</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tài</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chính</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môi</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trường</w:t>
      </w:r>
      <w:proofErr w:type="spellEnd"/>
      <w:r w:rsidRPr="00DE22DD">
        <w:rPr>
          <w:rFonts w:ascii="Arial" w:hAnsi="Arial" w:cs="Arial"/>
          <w:bCs/>
          <w:sz w:val="22"/>
          <w:szCs w:val="22"/>
        </w:rPr>
        <w:t>…</w:t>
      </w:r>
      <w:proofErr w:type="spellStart"/>
      <w:proofErr w:type="gramStart"/>
      <w:r w:rsidRPr="00DE22DD">
        <w:rPr>
          <w:rFonts w:ascii="Arial" w:hAnsi="Arial" w:cs="Arial"/>
          <w:bCs/>
          <w:sz w:val="22"/>
          <w:szCs w:val="22"/>
        </w:rPr>
        <w:t>v.v</w:t>
      </w:r>
      <w:proofErr w:type="spellEnd"/>
      <w:proofErr w:type="gramEnd"/>
      <w:r w:rsidR="00212954">
        <w:rPr>
          <w:rFonts w:ascii="Arial" w:hAnsi="Arial" w:cs="Arial"/>
          <w:bCs/>
          <w:sz w:val="22"/>
          <w:szCs w:val="22"/>
        </w:rPr>
        <w:t xml:space="preserve"> </w:t>
      </w:r>
      <w:proofErr w:type="spellStart"/>
      <w:r w:rsidR="009C1593">
        <w:rPr>
          <w:rFonts w:ascii="Arial" w:hAnsi="Arial" w:cs="Arial"/>
          <w:bCs/>
          <w:sz w:val="22"/>
          <w:szCs w:val="22"/>
        </w:rPr>
        <w:t>sau</w:t>
      </w:r>
      <w:proofErr w:type="spellEnd"/>
      <w:r w:rsidR="009C1593">
        <w:rPr>
          <w:rFonts w:ascii="Arial" w:hAnsi="Arial" w:cs="Arial"/>
          <w:bCs/>
          <w:sz w:val="22"/>
          <w:szCs w:val="22"/>
        </w:rPr>
        <w:t xml:space="preserve"> </w:t>
      </w:r>
      <w:proofErr w:type="spellStart"/>
      <w:r w:rsidR="009C1593">
        <w:rPr>
          <w:rFonts w:ascii="Arial" w:hAnsi="Arial" w:cs="Arial"/>
          <w:bCs/>
          <w:sz w:val="22"/>
          <w:szCs w:val="22"/>
        </w:rPr>
        <w:t>khi</w:t>
      </w:r>
      <w:proofErr w:type="spellEnd"/>
      <w:r w:rsidR="009C1593">
        <w:rPr>
          <w:rFonts w:ascii="Arial" w:hAnsi="Arial" w:cs="Arial"/>
          <w:bCs/>
          <w:sz w:val="22"/>
          <w:szCs w:val="22"/>
        </w:rPr>
        <w:t xml:space="preserve"> </w:t>
      </w:r>
      <w:proofErr w:type="spellStart"/>
      <w:r w:rsidR="009C1593">
        <w:rPr>
          <w:rFonts w:ascii="Arial" w:hAnsi="Arial" w:cs="Arial"/>
          <w:bCs/>
          <w:sz w:val="22"/>
          <w:szCs w:val="22"/>
        </w:rPr>
        <w:t>kết</w:t>
      </w:r>
      <w:proofErr w:type="spellEnd"/>
      <w:r w:rsidR="009C1593">
        <w:rPr>
          <w:rFonts w:ascii="Arial" w:hAnsi="Arial" w:cs="Arial"/>
          <w:bCs/>
          <w:sz w:val="22"/>
          <w:szCs w:val="22"/>
        </w:rPr>
        <w:t xml:space="preserve"> </w:t>
      </w:r>
      <w:proofErr w:type="spellStart"/>
      <w:r w:rsidR="009C1593">
        <w:rPr>
          <w:rFonts w:ascii="Arial" w:hAnsi="Arial" w:cs="Arial"/>
          <w:bCs/>
          <w:sz w:val="22"/>
          <w:szCs w:val="22"/>
        </w:rPr>
        <w:t>thúc</w:t>
      </w:r>
      <w:proofErr w:type="spellEnd"/>
      <w:r w:rsidR="009C1593">
        <w:rPr>
          <w:rFonts w:ascii="Arial" w:hAnsi="Arial" w:cs="Arial"/>
          <w:bCs/>
          <w:sz w:val="22"/>
          <w:szCs w:val="22"/>
        </w:rPr>
        <w:t xml:space="preserve"> </w:t>
      </w:r>
      <w:proofErr w:type="spellStart"/>
      <w:r w:rsidR="009C1593">
        <w:rPr>
          <w:rFonts w:ascii="Arial" w:hAnsi="Arial" w:cs="Arial"/>
          <w:bCs/>
          <w:sz w:val="22"/>
          <w:szCs w:val="22"/>
        </w:rPr>
        <w:t>dự</w:t>
      </w:r>
      <w:proofErr w:type="spellEnd"/>
      <w:r w:rsidR="009C1593">
        <w:rPr>
          <w:rFonts w:ascii="Arial" w:hAnsi="Arial" w:cs="Arial"/>
          <w:bCs/>
          <w:sz w:val="22"/>
          <w:szCs w:val="22"/>
        </w:rPr>
        <w:t xml:space="preserve"> </w:t>
      </w:r>
      <w:proofErr w:type="spellStart"/>
      <w:r w:rsidR="009C1593">
        <w:rPr>
          <w:rFonts w:ascii="Arial" w:hAnsi="Arial" w:cs="Arial"/>
          <w:bCs/>
          <w:sz w:val="22"/>
          <w:szCs w:val="22"/>
        </w:rPr>
        <w:t>án</w:t>
      </w:r>
      <w:proofErr w:type="spellEnd"/>
      <w:r w:rsidRPr="00DE22DD">
        <w:rPr>
          <w:rFonts w:ascii="Arial" w:hAnsi="Arial" w:cs="Arial"/>
          <w:bCs/>
          <w:color w:val="000000"/>
          <w:sz w:val="22"/>
          <w:szCs w:val="22"/>
        </w:rPr>
        <w:t>.</w:t>
      </w:r>
    </w:p>
    <w:p w14:paraId="516BA7D8" w14:textId="4B6A5972" w:rsidR="007C232D" w:rsidRPr="00DE22DD" w:rsidRDefault="00452F80" w:rsidP="0030580C">
      <w:pPr>
        <w:spacing w:after="120" w:line="276" w:lineRule="auto"/>
        <w:rPr>
          <w:rFonts w:ascii="Arial" w:hAnsi="Arial" w:cs="Arial"/>
          <w:b/>
          <w:bCs/>
          <w:sz w:val="22"/>
          <w:szCs w:val="22"/>
        </w:rPr>
      </w:pPr>
      <w:r w:rsidRPr="00DE22DD">
        <w:rPr>
          <w:rFonts w:ascii="Arial" w:hAnsi="Arial" w:cs="Arial"/>
          <w:b/>
          <w:bCs/>
          <w:sz w:val="22"/>
          <w:szCs w:val="22"/>
        </w:rPr>
        <w:t>X</w:t>
      </w:r>
      <w:r w:rsidR="00AE52BE">
        <w:rPr>
          <w:rFonts w:ascii="Arial" w:hAnsi="Arial" w:cs="Arial"/>
          <w:b/>
          <w:bCs/>
          <w:sz w:val="22"/>
          <w:szCs w:val="22"/>
        </w:rPr>
        <w:t>I</w:t>
      </w:r>
      <w:r w:rsidRPr="00DE22DD">
        <w:rPr>
          <w:rFonts w:ascii="Arial" w:hAnsi="Arial" w:cs="Arial"/>
          <w:b/>
          <w:bCs/>
          <w:sz w:val="22"/>
          <w:szCs w:val="22"/>
        </w:rPr>
        <w:t xml:space="preserve">. </w:t>
      </w:r>
      <w:r w:rsidR="007C232D" w:rsidRPr="00DE22DD">
        <w:rPr>
          <w:rFonts w:ascii="Arial" w:hAnsi="Arial" w:cs="Arial"/>
          <w:b/>
          <w:bCs/>
          <w:sz w:val="22"/>
          <w:szCs w:val="22"/>
        </w:rPr>
        <w:t xml:space="preserve">NGÂN SÁCH </w:t>
      </w:r>
      <w:r w:rsidR="004124D8" w:rsidRPr="00DE22DD">
        <w:rPr>
          <w:rFonts w:ascii="Arial" w:hAnsi="Arial" w:cs="Arial"/>
          <w:b/>
          <w:bCs/>
          <w:sz w:val="22"/>
          <w:szCs w:val="22"/>
        </w:rPr>
        <w:t>THỰC HIỆN SÁNG KIẾN</w:t>
      </w:r>
      <w:r w:rsidR="00096985" w:rsidRPr="00DE22DD">
        <w:rPr>
          <w:rFonts w:ascii="Arial" w:hAnsi="Arial" w:cs="Arial"/>
          <w:b/>
          <w:bCs/>
          <w:sz w:val="22"/>
          <w:szCs w:val="22"/>
        </w:rPr>
        <w:t xml:space="preserve"> </w:t>
      </w:r>
      <w:r w:rsidR="00FD4366" w:rsidRPr="00DE22DD">
        <w:rPr>
          <w:rFonts w:ascii="Arial" w:hAnsi="Arial" w:cs="Arial"/>
          <w:sz w:val="22"/>
          <w:szCs w:val="22"/>
        </w:rPr>
        <w:t>(</w:t>
      </w:r>
      <w:proofErr w:type="spellStart"/>
      <w:r w:rsidR="00C01422" w:rsidRPr="00C01422">
        <w:rPr>
          <w:rFonts w:ascii="Arial" w:hAnsi="Arial" w:cs="Arial"/>
          <w:sz w:val="22"/>
          <w:szCs w:val="22"/>
        </w:rPr>
        <w:t>Mẫu</w:t>
      </w:r>
      <w:proofErr w:type="spellEnd"/>
      <w:r w:rsidR="00C01422" w:rsidRPr="00C01422">
        <w:rPr>
          <w:rFonts w:ascii="Arial" w:hAnsi="Arial" w:cs="Arial"/>
          <w:sz w:val="22"/>
          <w:szCs w:val="22"/>
        </w:rPr>
        <w:t xml:space="preserve"> file excel </w:t>
      </w:r>
      <w:proofErr w:type="spellStart"/>
      <w:r w:rsidR="00C01422" w:rsidRPr="00C01422">
        <w:rPr>
          <w:rFonts w:ascii="Arial" w:hAnsi="Arial" w:cs="Arial"/>
          <w:sz w:val="22"/>
          <w:szCs w:val="22"/>
        </w:rPr>
        <w:t>gửi</w:t>
      </w:r>
      <w:proofErr w:type="spellEnd"/>
      <w:r w:rsidR="00C01422" w:rsidRPr="00C01422">
        <w:rPr>
          <w:rFonts w:ascii="Arial" w:hAnsi="Arial" w:cs="Arial"/>
          <w:sz w:val="22"/>
          <w:szCs w:val="22"/>
        </w:rPr>
        <w:t xml:space="preserve"> </w:t>
      </w:r>
      <w:proofErr w:type="spellStart"/>
      <w:r w:rsidR="00C01422" w:rsidRPr="00C01422">
        <w:rPr>
          <w:rFonts w:ascii="Arial" w:hAnsi="Arial" w:cs="Arial"/>
          <w:sz w:val="22"/>
          <w:szCs w:val="22"/>
        </w:rPr>
        <w:t>kèm</w:t>
      </w:r>
      <w:proofErr w:type="spellEnd"/>
      <w:r w:rsidR="00096985" w:rsidRPr="00DE22DD">
        <w:rPr>
          <w:rFonts w:ascii="Arial" w:hAnsi="Arial" w:cs="Arial"/>
          <w:sz w:val="22"/>
          <w:szCs w:val="22"/>
        </w:rPr>
        <w:t>)</w:t>
      </w:r>
    </w:p>
    <w:p w14:paraId="080026F6" w14:textId="37C48612" w:rsidR="007D5BBC" w:rsidRPr="00DE22DD" w:rsidRDefault="007D5BBC" w:rsidP="0030580C">
      <w:pPr>
        <w:spacing w:after="120" w:line="276" w:lineRule="auto"/>
        <w:jc w:val="both"/>
        <w:rPr>
          <w:rFonts w:ascii="Arial" w:hAnsi="Arial"/>
          <w:b/>
          <w:color w:val="000000" w:themeColor="text1"/>
        </w:rPr>
      </w:pPr>
      <w:proofErr w:type="spellStart"/>
      <w:r w:rsidRPr="00DE22DD">
        <w:rPr>
          <w:rFonts w:ascii="Arial" w:hAnsi="Arial"/>
          <w:color w:val="000000" w:themeColor="text1"/>
        </w:rPr>
        <w:t>Bảng</w:t>
      </w:r>
      <w:proofErr w:type="spellEnd"/>
      <w:r w:rsidRPr="00DE22DD">
        <w:rPr>
          <w:rFonts w:ascii="Arial" w:hAnsi="Arial"/>
          <w:color w:val="000000" w:themeColor="text1"/>
        </w:rPr>
        <w:t xml:space="preserve"> </w:t>
      </w:r>
      <w:proofErr w:type="spellStart"/>
      <w:r w:rsidRPr="00DE22DD">
        <w:rPr>
          <w:rFonts w:ascii="Arial" w:hAnsi="Arial"/>
          <w:color w:val="000000" w:themeColor="text1"/>
        </w:rPr>
        <w:t>dự</w:t>
      </w:r>
      <w:proofErr w:type="spellEnd"/>
      <w:r w:rsidRPr="00DE22DD">
        <w:rPr>
          <w:rFonts w:ascii="Arial" w:hAnsi="Arial"/>
          <w:color w:val="000000" w:themeColor="text1"/>
        </w:rPr>
        <w:t xml:space="preserve"> </w:t>
      </w:r>
      <w:proofErr w:type="spellStart"/>
      <w:r w:rsidRPr="00DE22DD">
        <w:rPr>
          <w:rFonts w:ascii="Arial" w:hAnsi="Arial"/>
          <w:color w:val="000000" w:themeColor="text1"/>
        </w:rPr>
        <w:t>trù</w:t>
      </w:r>
      <w:proofErr w:type="spellEnd"/>
      <w:r w:rsidRPr="00DE22DD">
        <w:rPr>
          <w:rFonts w:ascii="Arial" w:hAnsi="Arial"/>
          <w:color w:val="000000" w:themeColor="text1"/>
        </w:rPr>
        <w:t xml:space="preserve"> </w:t>
      </w:r>
      <w:proofErr w:type="spellStart"/>
      <w:r w:rsidRPr="00DE22DD">
        <w:rPr>
          <w:rFonts w:ascii="Arial" w:hAnsi="Arial"/>
          <w:color w:val="000000" w:themeColor="text1"/>
        </w:rPr>
        <w:t>tài</w:t>
      </w:r>
      <w:proofErr w:type="spellEnd"/>
      <w:r w:rsidRPr="00DE22DD">
        <w:rPr>
          <w:rFonts w:ascii="Arial" w:hAnsi="Arial"/>
          <w:color w:val="000000" w:themeColor="text1"/>
        </w:rPr>
        <w:t xml:space="preserve"> </w:t>
      </w:r>
      <w:proofErr w:type="spellStart"/>
      <w:r w:rsidRPr="00DE22DD">
        <w:rPr>
          <w:rFonts w:ascii="Arial" w:hAnsi="Arial"/>
          <w:color w:val="000000" w:themeColor="text1"/>
        </w:rPr>
        <w:t>chính</w:t>
      </w:r>
      <w:proofErr w:type="spellEnd"/>
      <w:r w:rsidRPr="00DE22DD">
        <w:rPr>
          <w:rFonts w:ascii="Arial" w:hAnsi="Arial"/>
          <w:color w:val="000000" w:themeColor="text1"/>
        </w:rPr>
        <w:t xml:space="preserve"> </w:t>
      </w:r>
      <w:proofErr w:type="spellStart"/>
      <w:r w:rsidRPr="00DE22DD">
        <w:rPr>
          <w:rFonts w:ascii="Arial" w:hAnsi="Arial"/>
          <w:color w:val="000000" w:themeColor="text1"/>
        </w:rPr>
        <w:t>cần</w:t>
      </w:r>
      <w:proofErr w:type="spellEnd"/>
      <w:r w:rsidRPr="00DE22DD">
        <w:rPr>
          <w:rFonts w:ascii="Arial" w:hAnsi="Arial"/>
          <w:color w:val="000000" w:themeColor="text1"/>
        </w:rPr>
        <w:t xml:space="preserve"> </w:t>
      </w:r>
      <w:proofErr w:type="spellStart"/>
      <w:r w:rsidRPr="00DE22DD">
        <w:rPr>
          <w:rFonts w:ascii="Arial" w:hAnsi="Arial"/>
          <w:color w:val="000000" w:themeColor="text1"/>
        </w:rPr>
        <w:t>được</w:t>
      </w:r>
      <w:proofErr w:type="spellEnd"/>
      <w:r w:rsidRPr="00DE22DD">
        <w:rPr>
          <w:rFonts w:ascii="Arial" w:hAnsi="Arial"/>
          <w:color w:val="000000" w:themeColor="text1"/>
        </w:rPr>
        <w:t xml:space="preserve"> </w:t>
      </w:r>
      <w:proofErr w:type="spellStart"/>
      <w:r w:rsidRPr="00DE22DD">
        <w:rPr>
          <w:rFonts w:ascii="Arial" w:hAnsi="Arial"/>
          <w:color w:val="000000" w:themeColor="text1"/>
        </w:rPr>
        <w:t>lập</w:t>
      </w:r>
      <w:proofErr w:type="spellEnd"/>
      <w:r w:rsidRPr="00DE22DD">
        <w:rPr>
          <w:rFonts w:ascii="Arial" w:hAnsi="Arial"/>
          <w:color w:val="000000" w:themeColor="text1"/>
        </w:rPr>
        <w:t xml:space="preserve"> </w:t>
      </w:r>
      <w:proofErr w:type="spellStart"/>
      <w:r w:rsidRPr="00DE22DD">
        <w:rPr>
          <w:rFonts w:ascii="Arial" w:hAnsi="Arial"/>
          <w:color w:val="000000" w:themeColor="text1"/>
        </w:rPr>
        <w:t>bằng</w:t>
      </w:r>
      <w:proofErr w:type="spellEnd"/>
      <w:r w:rsidRPr="00DE22DD">
        <w:rPr>
          <w:rFonts w:ascii="Arial" w:hAnsi="Arial"/>
          <w:color w:val="000000" w:themeColor="text1"/>
        </w:rPr>
        <w:t xml:space="preserve"> Excel</w:t>
      </w:r>
      <w:r w:rsidR="003F46C3" w:rsidRPr="00DE22DD">
        <w:rPr>
          <w:rFonts w:ascii="Arial" w:hAnsi="Arial"/>
          <w:color w:val="000000" w:themeColor="text1"/>
        </w:rPr>
        <w:t xml:space="preserve"> </w:t>
      </w:r>
      <w:proofErr w:type="spellStart"/>
      <w:r w:rsidRPr="00DE22DD">
        <w:rPr>
          <w:rFonts w:ascii="Arial" w:hAnsi="Arial"/>
          <w:color w:val="000000" w:themeColor="text1"/>
        </w:rPr>
        <w:t>gửi</w:t>
      </w:r>
      <w:proofErr w:type="spellEnd"/>
      <w:r w:rsidRPr="00DE22DD">
        <w:rPr>
          <w:rFonts w:ascii="Arial" w:hAnsi="Arial"/>
          <w:color w:val="000000" w:themeColor="text1"/>
        </w:rPr>
        <w:t xml:space="preserve"> </w:t>
      </w:r>
      <w:proofErr w:type="spellStart"/>
      <w:r w:rsidRPr="00DE22DD">
        <w:rPr>
          <w:rFonts w:ascii="Arial" w:hAnsi="Arial"/>
          <w:color w:val="000000" w:themeColor="text1"/>
        </w:rPr>
        <w:t>kèm</w:t>
      </w:r>
      <w:proofErr w:type="spellEnd"/>
      <w:r w:rsidRPr="00DE22DD">
        <w:rPr>
          <w:rFonts w:ascii="Arial" w:hAnsi="Arial"/>
          <w:color w:val="000000" w:themeColor="text1"/>
        </w:rPr>
        <w:t xml:space="preserve"> </w:t>
      </w:r>
      <w:proofErr w:type="spellStart"/>
      <w:r w:rsidRPr="00DE22DD">
        <w:rPr>
          <w:rFonts w:ascii="Arial" w:hAnsi="Arial"/>
          <w:color w:val="000000" w:themeColor="text1"/>
        </w:rPr>
        <w:t>cùng</w:t>
      </w:r>
      <w:proofErr w:type="spellEnd"/>
      <w:r w:rsidRPr="00DE22DD">
        <w:rPr>
          <w:rFonts w:ascii="Arial" w:hAnsi="Arial"/>
          <w:color w:val="000000" w:themeColor="text1"/>
        </w:rPr>
        <w:t xml:space="preserve"> </w:t>
      </w:r>
      <w:proofErr w:type="spellStart"/>
      <w:r w:rsidRPr="00DE22DD">
        <w:rPr>
          <w:rFonts w:ascii="Arial" w:hAnsi="Arial"/>
          <w:color w:val="000000" w:themeColor="text1"/>
        </w:rPr>
        <w:t>đơn</w:t>
      </w:r>
      <w:proofErr w:type="spellEnd"/>
      <w:r w:rsidRPr="00DE22DD">
        <w:rPr>
          <w:rFonts w:ascii="Arial" w:hAnsi="Arial"/>
          <w:color w:val="000000" w:themeColor="text1"/>
        </w:rPr>
        <w:t xml:space="preserve"> </w:t>
      </w:r>
      <w:proofErr w:type="spellStart"/>
      <w:r w:rsidRPr="00DE22DD">
        <w:rPr>
          <w:rFonts w:ascii="Arial" w:hAnsi="Arial"/>
          <w:color w:val="000000" w:themeColor="text1"/>
        </w:rPr>
        <w:t>nộp</w:t>
      </w:r>
      <w:proofErr w:type="spellEnd"/>
      <w:r w:rsidRPr="00DE22DD">
        <w:rPr>
          <w:rFonts w:ascii="Arial" w:hAnsi="Arial"/>
          <w:color w:val="000000" w:themeColor="text1"/>
        </w:rPr>
        <w:t xml:space="preserve"> </w:t>
      </w:r>
      <w:proofErr w:type="spellStart"/>
      <w:r w:rsidRPr="00DE22DD">
        <w:rPr>
          <w:rFonts w:ascii="Arial" w:hAnsi="Arial"/>
          <w:color w:val="000000" w:themeColor="text1"/>
        </w:rPr>
        <w:t>đề</w:t>
      </w:r>
      <w:proofErr w:type="spellEnd"/>
      <w:r w:rsidRPr="00DE22DD">
        <w:rPr>
          <w:rFonts w:ascii="Arial" w:hAnsi="Arial"/>
          <w:color w:val="000000" w:themeColor="text1"/>
        </w:rPr>
        <w:t xml:space="preserve"> </w:t>
      </w:r>
      <w:proofErr w:type="spellStart"/>
      <w:r w:rsidRPr="00DE22DD">
        <w:rPr>
          <w:rFonts w:ascii="Arial" w:hAnsi="Arial"/>
          <w:color w:val="000000" w:themeColor="text1"/>
        </w:rPr>
        <w:t>xuất</w:t>
      </w:r>
      <w:proofErr w:type="spellEnd"/>
      <w:r w:rsidRPr="00DE22DD">
        <w:rPr>
          <w:rFonts w:ascii="Arial" w:hAnsi="Arial"/>
          <w:color w:val="000000" w:themeColor="text1"/>
        </w:rPr>
        <w:t xml:space="preserve"> </w:t>
      </w:r>
      <w:proofErr w:type="spellStart"/>
      <w:r w:rsidR="003F46C3" w:rsidRPr="00DE22DD">
        <w:rPr>
          <w:rFonts w:ascii="Arial" w:hAnsi="Arial"/>
          <w:color w:val="000000" w:themeColor="text1"/>
        </w:rPr>
        <w:t>và</w:t>
      </w:r>
      <w:proofErr w:type="spellEnd"/>
      <w:r w:rsidR="003F46C3" w:rsidRPr="00DE22DD">
        <w:rPr>
          <w:rFonts w:ascii="Arial" w:hAnsi="Arial"/>
          <w:color w:val="000000" w:themeColor="text1"/>
        </w:rPr>
        <w:t xml:space="preserve"> </w:t>
      </w:r>
      <w:proofErr w:type="spellStart"/>
      <w:r w:rsidR="003F46C3" w:rsidRPr="00DE22DD">
        <w:rPr>
          <w:rFonts w:ascii="Arial" w:hAnsi="Arial"/>
          <w:color w:val="000000" w:themeColor="text1"/>
        </w:rPr>
        <w:t>được</w:t>
      </w:r>
      <w:proofErr w:type="spellEnd"/>
      <w:r w:rsidR="003F46C3" w:rsidRPr="00DE22DD">
        <w:rPr>
          <w:rFonts w:ascii="Arial" w:hAnsi="Arial"/>
          <w:color w:val="000000" w:themeColor="text1"/>
        </w:rPr>
        <w:t xml:space="preserve"> </w:t>
      </w:r>
      <w:proofErr w:type="spellStart"/>
      <w:r w:rsidR="003F46C3" w:rsidRPr="00DE22DD">
        <w:rPr>
          <w:rFonts w:ascii="Arial" w:hAnsi="Arial"/>
          <w:color w:val="000000" w:themeColor="text1"/>
        </w:rPr>
        <w:t>tóm</w:t>
      </w:r>
      <w:proofErr w:type="spellEnd"/>
      <w:r w:rsidR="003F46C3" w:rsidRPr="00DE22DD">
        <w:rPr>
          <w:rFonts w:ascii="Arial" w:hAnsi="Arial"/>
          <w:color w:val="000000" w:themeColor="text1"/>
        </w:rPr>
        <w:t xml:space="preserve"> </w:t>
      </w:r>
      <w:proofErr w:type="spellStart"/>
      <w:r w:rsidR="003F46C3" w:rsidRPr="00DE22DD">
        <w:rPr>
          <w:rFonts w:ascii="Arial" w:hAnsi="Arial"/>
          <w:color w:val="000000" w:themeColor="text1"/>
        </w:rPr>
        <w:t>tắt</w:t>
      </w:r>
      <w:proofErr w:type="spellEnd"/>
      <w:r w:rsidR="003F46C3" w:rsidRPr="00DE22DD">
        <w:rPr>
          <w:rFonts w:ascii="Arial" w:hAnsi="Arial"/>
          <w:color w:val="000000" w:themeColor="text1"/>
        </w:rPr>
        <w:t xml:space="preserve"> </w:t>
      </w:r>
      <w:proofErr w:type="spellStart"/>
      <w:r w:rsidR="003F46C3" w:rsidRPr="00DE22DD">
        <w:rPr>
          <w:rFonts w:ascii="Arial" w:hAnsi="Arial"/>
          <w:color w:val="000000" w:themeColor="text1"/>
        </w:rPr>
        <w:t>theo</w:t>
      </w:r>
      <w:proofErr w:type="spellEnd"/>
      <w:r w:rsidR="003F46C3" w:rsidRPr="00DE22DD">
        <w:rPr>
          <w:rFonts w:ascii="Arial" w:hAnsi="Arial"/>
          <w:color w:val="000000" w:themeColor="text1"/>
        </w:rPr>
        <w:t xml:space="preserve"> </w:t>
      </w:r>
      <w:proofErr w:type="spellStart"/>
      <w:r w:rsidR="003F46C3" w:rsidRPr="00DE22DD">
        <w:rPr>
          <w:rFonts w:ascii="Arial" w:hAnsi="Arial"/>
          <w:color w:val="000000" w:themeColor="text1"/>
        </w:rPr>
        <w:t>bảng</w:t>
      </w:r>
      <w:proofErr w:type="spellEnd"/>
      <w:r w:rsidR="003F46C3" w:rsidRPr="00DE22DD">
        <w:rPr>
          <w:rFonts w:ascii="Arial" w:hAnsi="Arial"/>
          <w:color w:val="000000" w:themeColor="text1"/>
        </w:rPr>
        <w:t xml:space="preserve"> </w:t>
      </w:r>
      <w:proofErr w:type="spellStart"/>
      <w:r w:rsidR="003F46C3" w:rsidRPr="00DE22DD">
        <w:rPr>
          <w:rFonts w:ascii="Arial" w:hAnsi="Arial"/>
          <w:color w:val="000000" w:themeColor="text1"/>
        </w:rPr>
        <w:t>dưới</w:t>
      </w:r>
      <w:proofErr w:type="spellEnd"/>
      <w:r w:rsidR="003F46C3" w:rsidRPr="00DE22DD">
        <w:rPr>
          <w:rFonts w:ascii="Arial" w:hAnsi="Arial"/>
          <w:color w:val="000000" w:themeColor="text1"/>
        </w:rPr>
        <w:t xml:space="preserve"> </w:t>
      </w:r>
      <w:proofErr w:type="spellStart"/>
      <w:r w:rsidR="003F46C3" w:rsidRPr="00DE22DD">
        <w:rPr>
          <w:rFonts w:ascii="Arial" w:hAnsi="Arial"/>
          <w:color w:val="000000" w:themeColor="text1"/>
        </w:rPr>
        <w:t>đây</w:t>
      </w:r>
      <w:proofErr w:type="spellEnd"/>
      <w:r w:rsidR="003F46C3" w:rsidRPr="00DE22DD">
        <w:rPr>
          <w:rFonts w:ascii="Arial" w:hAnsi="Arial"/>
          <w:color w:val="000000" w:themeColor="text1"/>
        </w:rPr>
        <w:t>:</w:t>
      </w:r>
    </w:p>
    <w:tbl>
      <w:tblPr>
        <w:tblW w:w="9351" w:type="dxa"/>
        <w:tblLook w:val="04A0" w:firstRow="1" w:lastRow="0" w:firstColumn="1" w:lastColumn="0" w:noHBand="0" w:noVBand="1"/>
      </w:tblPr>
      <w:tblGrid>
        <w:gridCol w:w="4248"/>
        <w:gridCol w:w="1417"/>
        <w:gridCol w:w="1276"/>
        <w:gridCol w:w="1232"/>
        <w:gridCol w:w="1178"/>
      </w:tblGrid>
      <w:tr w:rsidR="00074266" w:rsidRPr="00DE22DD" w14:paraId="4F0CB1C0" w14:textId="77777777" w:rsidTr="0005703D">
        <w:trPr>
          <w:trHeight w:val="332"/>
          <w:tblHeader/>
        </w:trPr>
        <w:tc>
          <w:tcPr>
            <w:tcW w:w="4248"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8E368BD" w14:textId="77777777" w:rsidR="00074266" w:rsidRPr="00DE22DD" w:rsidRDefault="00074266" w:rsidP="00252BF4">
            <w:pPr>
              <w:spacing w:after="0" w:line="240" w:lineRule="auto"/>
              <w:jc w:val="center"/>
              <w:rPr>
                <w:rFonts w:ascii="Arial" w:eastAsia="Times New Roman" w:hAnsi="Arial"/>
                <w:b/>
                <w:bCs/>
              </w:rPr>
            </w:pPr>
            <w:proofErr w:type="spellStart"/>
            <w:r w:rsidRPr="00DE22DD">
              <w:rPr>
                <w:rFonts w:ascii="Arial" w:eastAsia="Times New Roman" w:hAnsi="Arial"/>
                <w:b/>
                <w:bCs/>
              </w:rPr>
              <w:t>Nội</w:t>
            </w:r>
            <w:proofErr w:type="spellEnd"/>
            <w:r w:rsidRPr="00DE22DD">
              <w:rPr>
                <w:rFonts w:ascii="Arial" w:eastAsia="Times New Roman" w:hAnsi="Arial"/>
                <w:b/>
                <w:bCs/>
              </w:rPr>
              <w:t xml:space="preserve"> dung</w:t>
            </w:r>
          </w:p>
          <w:p w14:paraId="1735C513" w14:textId="77777777" w:rsidR="00074266" w:rsidRPr="00DE22DD" w:rsidRDefault="00074266" w:rsidP="00252BF4">
            <w:pPr>
              <w:spacing w:after="0" w:line="240" w:lineRule="auto"/>
              <w:jc w:val="center"/>
              <w:rPr>
                <w:rFonts w:ascii="Arial" w:eastAsia="Times New Roman" w:hAnsi="Arial"/>
                <w:b/>
                <w:bCs/>
                <w:sz w:val="20"/>
                <w:szCs w:val="20"/>
              </w:rPr>
            </w:pPr>
            <w:r w:rsidRPr="00DE22DD">
              <w:rPr>
                <w:rFonts w:ascii="Arial" w:eastAsia="Times New Roman" w:hAnsi="Arial"/>
                <w:b/>
                <w:bCs/>
                <w:sz w:val="20"/>
                <w:szCs w:val="20"/>
              </w:rPr>
              <w:t> </w:t>
            </w:r>
          </w:p>
          <w:p w14:paraId="04D6160A" w14:textId="77777777" w:rsidR="00074266" w:rsidRPr="00DE22DD" w:rsidRDefault="00074266" w:rsidP="00252BF4">
            <w:pPr>
              <w:spacing w:after="0" w:line="240" w:lineRule="auto"/>
              <w:jc w:val="center"/>
              <w:rPr>
                <w:rFonts w:ascii="Arial" w:eastAsia="Times New Roman" w:hAnsi="Arial"/>
                <w:b/>
                <w:bCs/>
              </w:rPr>
            </w:pPr>
            <w:r w:rsidRPr="00DE22DD">
              <w:rPr>
                <w:rFonts w:ascii="Arial" w:eastAsia="Times New Roman" w:hAnsi="Arial"/>
                <w:b/>
                <w:bCs/>
                <w:sz w:val="20"/>
                <w:szCs w:val="20"/>
              </w:rPr>
              <w:t> </w:t>
            </w:r>
          </w:p>
        </w:tc>
        <w:tc>
          <w:tcPr>
            <w:tcW w:w="5103" w:type="dxa"/>
            <w:gridSpan w:val="4"/>
            <w:tcBorders>
              <w:top w:val="single" w:sz="4" w:space="0" w:color="auto"/>
              <w:left w:val="single" w:sz="4" w:space="0" w:color="auto"/>
              <w:right w:val="single" w:sz="4" w:space="0" w:color="auto"/>
            </w:tcBorders>
            <w:shd w:val="clear" w:color="auto" w:fill="D9D9D9" w:themeFill="background1" w:themeFillShade="D9"/>
          </w:tcPr>
          <w:p w14:paraId="24183096" w14:textId="77777777" w:rsidR="00074266" w:rsidRPr="00DE22DD" w:rsidRDefault="00074266" w:rsidP="009F209A">
            <w:pPr>
              <w:spacing w:before="60" w:after="60" w:line="240" w:lineRule="auto"/>
              <w:jc w:val="center"/>
              <w:rPr>
                <w:rFonts w:ascii="Arial" w:eastAsia="Times New Roman" w:hAnsi="Arial"/>
                <w:b/>
                <w:bCs/>
              </w:rPr>
            </w:pPr>
            <w:proofErr w:type="spellStart"/>
            <w:r w:rsidRPr="00DE22DD">
              <w:rPr>
                <w:rFonts w:ascii="Arial" w:eastAsia="Times New Roman" w:hAnsi="Arial"/>
                <w:b/>
                <w:bCs/>
              </w:rPr>
              <w:t>Đề</w:t>
            </w:r>
            <w:proofErr w:type="spellEnd"/>
            <w:r w:rsidRPr="00DE22DD">
              <w:rPr>
                <w:rFonts w:ascii="Arial" w:eastAsia="Times New Roman" w:hAnsi="Arial"/>
                <w:b/>
                <w:bCs/>
              </w:rPr>
              <w:t xml:space="preserve"> </w:t>
            </w:r>
            <w:proofErr w:type="spellStart"/>
            <w:r w:rsidRPr="00DE22DD">
              <w:rPr>
                <w:rFonts w:ascii="Arial" w:eastAsia="Times New Roman" w:hAnsi="Arial"/>
                <w:b/>
                <w:bCs/>
              </w:rPr>
              <w:t>xuất</w:t>
            </w:r>
            <w:proofErr w:type="spellEnd"/>
            <w:r w:rsidRPr="00DE22DD">
              <w:rPr>
                <w:rFonts w:ascii="Arial" w:eastAsia="Times New Roman" w:hAnsi="Arial"/>
                <w:b/>
                <w:bCs/>
              </w:rPr>
              <w:t xml:space="preserve"> </w:t>
            </w:r>
            <w:proofErr w:type="spellStart"/>
            <w:r w:rsidRPr="00DE22DD">
              <w:rPr>
                <w:rFonts w:ascii="Arial" w:eastAsia="Times New Roman" w:hAnsi="Arial"/>
                <w:b/>
                <w:bCs/>
              </w:rPr>
              <w:t>ngân</w:t>
            </w:r>
            <w:proofErr w:type="spellEnd"/>
            <w:r w:rsidRPr="00DE22DD">
              <w:rPr>
                <w:rFonts w:ascii="Arial" w:eastAsia="Times New Roman" w:hAnsi="Arial"/>
                <w:b/>
                <w:bCs/>
              </w:rPr>
              <w:t xml:space="preserve"> </w:t>
            </w:r>
            <w:proofErr w:type="spellStart"/>
            <w:r w:rsidRPr="00DE22DD">
              <w:rPr>
                <w:rFonts w:ascii="Arial" w:eastAsia="Times New Roman" w:hAnsi="Arial"/>
                <w:b/>
                <w:bCs/>
              </w:rPr>
              <w:t>sách</w:t>
            </w:r>
            <w:proofErr w:type="spellEnd"/>
            <w:r w:rsidRPr="00DE22DD">
              <w:rPr>
                <w:rFonts w:ascii="Arial" w:eastAsia="Times New Roman" w:hAnsi="Arial"/>
                <w:b/>
                <w:bCs/>
              </w:rPr>
              <w:t xml:space="preserve"> (VND)</w:t>
            </w:r>
          </w:p>
        </w:tc>
      </w:tr>
      <w:tr w:rsidR="009F209A" w:rsidRPr="00DE22DD" w14:paraId="501152F9" w14:textId="77777777" w:rsidTr="0005703D">
        <w:trPr>
          <w:trHeight w:val="278"/>
          <w:tblHeader/>
        </w:trPr>
        <w:tc>
          <w:tcPr>
            <w:tcW w:w="4248" w:type="dxa"/>
            <w:vMerge/>
            <w:tcBorders>
              <w:left w:val="single" w:sz="4" w:space="0" w:color="auto"/>
              <w:right w:val="single" w:sz="4" w:space="0" w:color="auto"/>
            </w:tcBorders>
            <w:shd w:val="clear" w:color="auto" w:fill="D9D9D9" w:themeFill="background1" w:themeFillShade="D9"/>
            <w:vAlign w:val="bottom"/>
            <w:hideMark/>
          </w:tcPr>
          <w:p w14:paraId="350BE2A0" w14:textId="77777777" w:rsidR="00074266" w:rsidRPr="00DE22DD" w:rsidRDefault="00074266" w:rsidP="00252BF4">
            <w:pPr>
              <w:spacing w:after="0" w:line="240" w:lineRule="auto"/>
              <w:jc w:val="center"/>
              <w:rPr>
                <w:rFonts w:ascii="Arial" w:eastAsia="Times New Roman" w:hAnsi="Arial"/>
                <w:b/>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401DFBB" w14:textId="01EB77BD" w:rsidR="00074266" w:rsidRPr="00DE22DD" w:rsidRDefault="00074266" w:rsidP="009F209A">
            <w:pPr>
              <w:spacing w:before="60" w:after="60" w:line="240" w:lineRule="auto"/>
              <w:jc w:val="center"/>
              <w:rPr>
                <w:rFonts w:ascii="Arial" w:eastAsia="Times New Roman" w:hAnsi="Arial"/>
                <w:b/>
                <w:bCs/>
                <w:sz w:val="20"/>
                <w:szCs w:val="20"/>
              </w:rPr>
            </w:pPr>
            <w:proofErr w:type="spellStart"/>
            <w:r w:rsidRPr="00DE22DD">
              <w:rPr>
                <w:rFonts w:ascii="Arial" w:eastAsia="Times New Roman" w:hAnsi="Arial"/>
                <w:b/>
                <w:bCs/>
                <w:sz w:val="20"/>
                <w:szCs w:val="20"/>
              </w:rPr>
              <w:t>Đơn</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vị</w:t>
            </w:r>
            <w:proofErr w:type="spellEnd"/>
            <w:r w:rsidRPr="00DE22DD">
              <w:rPr>
                <w:rFonts w:ascii="Arial" w:eastAsia="Times New Roman" w:hAnsi="Arial"/>
                <w:b/>
                <w:bCs/>
                <w:sz w:val="20"/>
                <w:szCs w:val="20"/>
              </w:rPr>
              <w:t xml:space="preserve"> </w:t>
            </w:r>
            <w:proofErr w:type="spellStart"/>
            <w:r>
              <w:rPr>
                <w:rFonts w:ascii="Arial" w:eastAsia="Times New Roman" w:hAnsi="Arial"/>
                <w:b/>
                <w:bCs/>
                <w:sz w:val="20"/>
                <w:szCs w:val="20"/>
              </w:rPr>
              <w:t>tính</w:t>
            </w:r>
            <w:proofErr w:type="spellEnd"/>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6F0C6F9" w14:textId="3A1129CB" w:rsidR="00074266" w:rsidRPr="00DE22DD" w:rsidRDefault="009F209A" w:rsidP="009F209A">
            <w:pPr>
              <w:spacing w:before="60" w:after="60" w:line="240" w:lineRule="auto"/>
              <w:jc w:val="center"/>
              <w:rPr>
                <w:rFonts w:ascii="Arial" w:eastAsia="Times New Roman" w:hAnsi="Arial"/>
                <w:b/>
                <w:bCs/>
                <w:sz w:val="20"/>
                <w:szCs w:val="20"/>
              </w:rPr>
            </w:pPr>
            <w:proofErr w:type="spellStart"/>
            <w:r>
              <w:rPr>
                <w:rFonts w:ascii="Arial" w:eastAsia="Times New Roman" w:hAnsi="Arial"/>
                <w:b/>
                <w:bCs/>
                <w:sz w:val="20"/>
                <w:szCs w:val="20"/>
              </w:rPr>
              <w:t>Số</w:t>
            </w:r>
            <w:proofErr w:type="spellEnd"/>
            <w:r>
              <w:rPr>
                <w:rFonts w:ascii="Arial" w:eastAsia="Times New Roman" w:hAnsi="Arial"/>
                <w:b/>
                <w:bCs/>
                <w:sz w:val="20"/>
                <w:szCs w:val="20"/>
              </w:rPr>
              <w:t xml:space="preserve"> </w:t>
            </w:r>
            <w:proofErr w:type="spellStart"/>
            <w:r>
              <w:rPr>
                <w:rFonts w:ascii="Arial" w:eastAsia="Times New Roman" w:hAnsi="Arial"/>
                <w:b/>
                <w:bCs/>
                <w:sz w:val="20"/>
                <w:szCs w:val="20"/>
              </w:rPr>
              <w:t>lương</w:t>
            </w:r>
            <w:proofErr w:type="spellEnd"/>
          </w:p>
        </w:tc>
        <w:tc>
          <w:tcPr>
            <w:tcW w:w="1232" w:type="dxa"/>
            <w:tcBorders>
              <w:top w:val="single" w:sz="4" w:space="0" w:color="auto"/>
              <w:left w:val="nil"/>
              <w:bottom w:val="single" w:sz="4" w:space="0" w:color="auto"/>
              <w:right w:val="single" w:sz="4" w:space="0" w:color="auto"/>
            </w:tcBorders>
            <w:shd w:val="clear" w:color="auto" w:fill="D9D9D9" w:themeFill="background1" w:themeFillShade="D9"/>
          </w:tcPr>
          <w:p w14:paraId="13AF59FA" w14:textId="2CBBC78D" w:rsidR="00074266" w:rsidRPr="00DE22DD" w:rsidRDefault="009F209A" w:rsidP="009F209A">
            <w:pPr>
              <w:spacing w:before="60" w:after="60" w:line="240" w:lineRule="auto"/>
              <w:jc w:val="center"/>
              <w:rPr>
                <w:rFonts w:ascii="Arial" w:eastAsia="Times New Roman" w:hAnsi="Arial"/>
                <w:b/>
                <w:bCs/>
                <w:sz w:val="20"/>
                <w:szCs w:val="20"/>
              </w:rPr>
            </w:pPr>
            <w:proofErr w:type="spellStart"/>
            <w:r>
              <w:rPr>
                <w:rFonts w:ascii="Arial" w:eastAsia="Times New Roman" w:hAnsi="Arial"/>
                <w:b/>
                <w:bCs/>
                <w:sz w:val="20"/>
                <w:szCs w:val="20"/>
              </w:rPr>
              <w:t>Đơn</w:t>
            </w:r>
            <w:proofErr w:type="spellEnd"/>
            <w:r>
              <w:rPr>
                <w:rFonts w:ascii="Arial" w:eastAsia="Times New Roman" w:hAnsi="Arial"/>
                <w:b/>
                <w:bCs/>
                <w:sz w:val="20"/>
                <w:szCs w:val="20"/>
              </w:rPr>
              <w:t xml:space="preserve"> </w:t>
            </w:r>
            <w:proofErr w:type="spellStart"/>
            <w:r>
              <w:rPr>
                <w:rFonts w:ascii="Arial" w:eastAsia="Times New Roman" w:hAnsi="Arial"/>
                <w:b/>
                <w:bCs/>
                <w:sz w:val="20"/>
                <w:szCs w:val="20"/>
              </w:rPr>
              <w:t>giá</w:t>
            </w:r>
            <w:proofErr w:type="spellEnd"/>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E0E2796" w14:textId="6A310B1C" w:rsidR="00074266" w:rsidRPr="00DE22DD" w:rsidRDefault="00074266" w:rsidP="009F209A">
            <w:pPr>
              <w:spacing w:before="60" w:after="60" w:line="240" w:lineRule="auto"/>
              <w:jc w:val="center"/>
              <w:rPr>
                <w:rFonts w:ascii="Arial" w:eastAsia="Times New Roman" w:hAnsi="Arial"/>
                <w:b/>
                <w:bCs/>
                <w:sz w:val="20"/>
                <w:szCs w:val="20"/>
              </w:rPr>
            </w:pPr>
            <w:proofErr w:type="spellStart"/>
            <w:r w:rsidRPr="00DE22DD">
              <w:rPr>
                <w:rFonts w:ascii="Arial" w:eastAsia="Times New Roman" w:hAnsi="Arial"/>
                <w:b/>
                <w:bCs/>
                <w:sz w:val="20"/>
                <w:szCs w:val="20"/>
              </w:rPr>
              <w:t>Tổng</w:t>
            </w:r>
            <w:proofErr w:type="spellEnd"/>
          </w:p>
        </w:tc>
      </w:tr>
      <w:tr w:rsidR="009F209A" w:rsidRPr="00DE22DD" w14:paraId="0B5C8A16" w14:textId="77777777" w:rsidTr="0005703D">
        <w:trPr>
          <w:trHeight w:val="255"/>
          <w:tblHeader/>
        </w:trPr>
        <w:tc>
          <w:tcPr>
            <w:tcW w:w="4248" w:type="dxa"/>
            <w:vMerge/>
            <w:tcBorders>
              <w:left w:val="single" w:sz="4" w:space="0" w:color="auto"/>
              <w:bottom w:val="single" w:sz="4" w:space="0" w:color="auto"/>
              <w:right w:val="single" w:sz="4" w:space="0" w:color="auto"/>
            </w:tcBorders>
            <w:shd w:val="clear" w:color="auto" w:fill="D9D9D9" w:themeFill="background1" w:themeFillShade="D9"/>
            <w:vAlign w:val="bottom"/>
            <w:hideMark/>
          </w:tcPr>
          <w:p w14:paraId="43A8FE1D" w14:textId="77777777" w:rsidR="00074266" w:rsidRPr="00DE22DD" w:rsidRDefault="00074266" w:rsidP="00252BF4">
            <w:pPr>
              <w:spacing w:after="0" w:line="240" w:lineRule="auto"/>
              <w:jc w:val="center"/>
              <w:rPr>
                <w:rFonts w:ascii="Arial" w:eastAsia="Times New Roman" w:hAnsi="Arial"/>
                <w:b/>
                <w:bCs/>
                <w:sz w:val="20"/>
                <w:szCs w:val="20"/>
              </w:rPr>
            </w:pPr>
          </w:p>
        </w:tc>
        <w:tc>
          <w:tcPr>
            <w:tcW w:w="1417"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45296857" w14:textId="77777777" w:rsidR="00074266" w:rsidRPr="00DE22DD" w:rsidRDefault="00074266" w:rsidP="005330DD">
            <w:pPr>
              <w:spacing w:before="60" w:after="60" w:line="240" w:lineRule="auto"/>
              <w:jc w:val="center"/>
              <w:rPr>
                <w:rFonts w:ascii="Arial" w:eastAsia="Times New Roman" w:hAnsi="Arial"/>
                <w:b/>
                <w:bCs/>
                <w:sz w:val="20"/>
                <w:szCs w:val="20"/>
              </w:rPr>
            </w:pPr>
            <w:r w:rsidRPr="00DE22DD">
              <w:rPr>
                <w:rFonts w:ascii="Arial" w:eastAsia="Times New Roman" w:hAnsi="Arial"/>
                <w:b/>
                <w:bCs/>
                <w:sz w:val="20"/>
                <w:szCs w:val="20"/>
              </w:rPr>
              <w:t xml:space="preserve"> a </w:t>
            </w:r>
          </w:p>
        </w:tc>
        <w:tc>
          <w:tcPr>
            <w:tcW w:w="1276" w:type="dxa"/>
            <w:tcBorders>
              <w:top w:val="nil"/>
              <w:left w:val="nil"/>
              <w:bottom w:val="single" w:sz="4" w:space="0" w:color="auto"/>
              <w:right w:val="single" w:sz="4" w:space="0" w:color="auto"/>
            </w:tcBorders>
            <w:shd w:val="clear" w:color="auto" w:fill="D9D9D9" w:themeFill="background1" w:themeFillShade="D9"/>
            <w:vAlign w:val="bottom"/>
            <w:hideMark/>
          </w:tcPr>
          <w:p w14:paraId="6094A839" w14:textId="77777777" w:rsidR="00074266" w:rsidRPr="00DE22DD" w:rsidRDefault="00074266" w:rsidP="005330DD">
            <w:pPr>
              <w:spacing w:before="60" w:after="60" w:line="240" w:lineRule="auto"/>
              <w:jc w:val="center"/>
              <w:rPr>
                <w:rFonts w:ascii="Arial" w:eastAsia="Times New Roman" w:hAnsi="Arial"/>
                <w:b/>
                <w:bCs/>
                <w:sz w:val="20"/>
                <w:szCs w:val="20"/>
              </w:rPr>
            </w:pPr>
            <w:r w:rsidRPr="00DE22DD">
              <w:rPr>
                <w:rFonts w:ascii="Arial" w:eastAsia="Times New Roman" w:hAnsi="Arial"/>
                <w:b/>
                <w:bCs/>
                <w:sz w:val="20"/>
                <w:szCs w:val="20"/>
              </w:rPr>
              <w:t xml:space="preserve"> b </w:t>
            </w:r>
          </w:p>
        </w:tc>
        <w:tc>
          <w:tcPr>
            <w:tcW w:w="1232" w:type="dxa"/>
            <w:tcBorders>
              <w:top w:val="single" w:sz="4" w:space="0" w:color="auto"/>
              <w:left w:val="nil"/>
              <w:bottom w:val="single" w:sz="4" w:space="0" w:color="auto"/>
              <w:right w:val="single" w:sz="4" w:space="0" w:color="auto"/>
            </w:tcBorders>
            <w:shd w:val="clear" w:color="auto" w:fill="D9D9D9" w:themeFill="background1" w:themeFillShade="D9"/>
          </w:tcPr>
          <w:p w14:paraId="49B4C7F5" w14:textId="64E0396A" w:rsidR="00074266" w:rsidRPr="00DE22DD" w:rsidRDefault="009F209A" w:rsidP="005330DD">
            <w:pPr>
              <w:spacing w:before="60" w:after="60" w:line="240" w:lineRule="auto"/>
              <w:jc w:val="center"/>
              <w:rPr>
                <w:rFonts w:ascii="Arial" w:eastAsia="Times New Roman" w:hAnsi="Arial"/>
                <w:b/>
                <w:bCs/>
                <w:sz w:val="20"/>
                <w:szCs w:val="20"/>
              </w:rPr>
            </w:pPr>
            <w:r>
              <w:rPr>
                <w:rFonts w:ascii="Arial" w:eastAsia="Times New Roman" w:hAnsi="Arial"/>
                <w:b/>
                <w:bCs/>
                <w:sz w:val="20"/>
                <w:szCs w:val="20"/>
              </w:rPr>
              <w:t>c</w:t>
            </w: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2066BA6" w14:textId="461E65C7" w:rsidR="00074266" w:rsidRPr="00DE22DD" w:rsidRDefault="00074266" w:rsidP="005330DD">
            <w:pPr>
              <w:spacing w:before="60" w:after="60" w:line="240" w:lineRule="auto"/>
              <w:jc w:val="center"/>
              <w:rPr>
                <w:rFonts w:ascii="Arial" w:eastAsia="Times New Roman" w:hAnsi="Arial"/>
                <w:b/>
                <w:bCs/>
                <w:sz w:val="20"/>
                <w:szCs w:val="20"/>
              </w:rPr>
            </w:pPr>
            <w:r w:rsidRPr="00DE22DD">
              <w:rPr>
                <w:rFonts w:ascii="Arial" w:eastAsia="Times New Roman" w:hAnsi="Arial"/>
                <w:b/>
                <w:bCs/>
                <w:sz w:val="20"/>
                <w:szCs w:val="20"/>
              </w:rPr>
              <w:t xml:space="preserve"> </w:t>
            </w:r>
            <w:r w:rsidR="009F209A">
              <w:rPr>
                <w:rFonts w:ascii="Arial" w:eastAsia="Times New Roman" w:hAnsi="Arial"/>
                <w:b/>
                <w:bCs/>
                <w:sz w:val="20"/>
                <w:szCs w:val="20"/>
              </w:rPr>
              <w:t>d</w:t>
            </w:r>
            <w:r w:rsidRPr="00DE22DD">
              <w:rPr>
                <w:rFonts w:ascii="Arial" w:eastAsia="Times New Roman" w:hAnsi="Arial"/>
                <w:b/>
                <w:bCs/>
                <w:sz w:val="20"/>
                <w:szCs w:val="20"/>
              </w:rPr>
              <w:t xml:space="preserve"> = </w:t>
            </w:r>
            <w:r w:rsidR="009F209A">
              <w:rPr>
                <w:rFonts w:ascii="Arial" w:eastAsia="Times New Roman" w:hAnsi="Arial"/>
                <w:b/>
                <w:bCs/>
                <w:sz w:val="20"/>
                <w:szCs w:val="20"/>
              </w:rPr>
              <w:t>b</w:t>
            </w:r>
            <w:r w:rsidRPr="00DE22DD">
              <w:rPr>
                <w:rFonts w:ascii="Arial" w:eastAsia="Times New Roman" w:hAnsi="Arial"/>
                <w:b/>
                <w:bCs/>
                <w:sz w:val="20"/>
                <w:szCs w:val="20"/>
              </w:rPr>
              <w:t>*</w:t>
            </w:r>
            <w:r w:rsidR="009F209A">
              <w:rPr>
                <w:rFonts w:ascii="Arial" w:eastAsia="Times New Roman" w:hAnsi="Arial"/>
                <w:b/>
                <w:bCs/>
                <w:sz w:val="20"/>
                <w:szCs w:val="20"/>
              </w:rPr>
              <w:t>c</w:t>
            </w:r>
            <w:r w:rsidRPr="00DE22DD">
              <w:rPr>
                <w:rFonts w:ascii="Arial" w:eastAsia="Times New Roman" w:hAnsi="Arial"/>
                <w:b/>
                <w:bCs/>
                <w:sz w:val="20"/>
                <w:szCs w:val="20"/>
              </w:rPr>
              <w:t xml:space="preserve"> </w:t>
            </w:r>
          </w:p>
        </w:tc>
      </w:tr>
      <w:tr w:rsidR="009F209A" w:rsidRPr="00DE22DD" w14:paraId="06686011" w14:textId="77777777" w:rsidTr="0005703D">
        <w:trPr>
          <w:trHeight w:val="510"/>
        </w:trPr>
        <w:tc>
          <w:tcPr>
            <w:tcW w:w="4248" w:type="dxa"/>
            <w:tcBorders>
              <w:top w:val="nil"/>
              <w:left w:val="single" w:sz="8" w:space="0" w:color="auto"/>
              <w:bottom w:val="single" w:sz="4" w:space="0" w:color="auto"/>
              <w:right w:val="nil"/>
            </w:tcBorders>
            <w:vAlign w:val="center"/>
            <w:hideMark/>
          </w:tcPr>
          <w:p w14:paraId="782A2C1B" w14:textId="77777777" w:rsidR="00074266" w:rsidRPr="00DE22DD" w:rsidRDefault="00074266" w:rsidP="00252BF4">
            <w:pPr>
              <w:spacing w:after="0" w:line="240" w:lineRule="auto"/>
              <w:rPr>
                <w:rFonts w:ascii="Arial" w:eastAsia="Times New Roman" w:hAnsi="Arial"/>
                <w:b/>
                <w:bCs/>
                <w:sz w:val="20"/>
                <w:szCs w:val="20"/>
              </w:rPr>
            </w:pPr>
            <w:r w:rsidRPr="00DE22DD">
              <w:rPr>
                <w:rFonts w:ascii="Arial" w:eastAsia="Times New Roman" w:hAnsi="Arial"/>
                <w:b/>
                <w:bCs/>
                <w:sz w:val="20"/>
                <w:szCs w:val="20"/>
              </w:rPr>
              <w:t>1. Lương (</w:t>
            </w:r>
            <w:proofErr w:type="spellStart"/>
            <w:r w:rsidRPr="00DE22DD">
              <w:rPr>
                <w:rFonts w:ascii="Arial" w:eastAsia="Times New Roman" w:hAnsi="Arial"/>
                <w:b/>
                <w:bCs/>
                <w:sz w:val="20"/>
                <w:szCs w:val="20"/>
              </w:rPr>
              <w:t>Tổng</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lương</w:t>
            </w:r>
            <w:proofErr w:type="spellEnd"/>
            <w:r w:rsidRPr="00DE22DD">
              <w:rPr>
                <w:rFonts w:ascii="Arial" w:eastAsia="Times New Roman" w:hAnsi="Arial"/>
                <w:b/>
                <w:bCs/>
                <w:sz w:val="20"/>
                <w:szCs w:val="20"/>
              </w:rPr>
              <w:t xml:space="preserve"> bao </w:t>
            </w:r>
            <w:proofErr w:type="spellStart"/>
            <w:r w:rsidRPr="00DE22DD">
              <w:rPr>
                <w:rFonts w:ascii="Arial" w:eastAsia="Times New Roman" w:hAnsi="Arial"/>
                <w:b/>
                <w:bCs/>
                <w:sz w:val="20"/>
                <w:szCs w:val="20"/>
              </w:rPr>
              <w:t>gồm</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bảo</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hiểm</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xã</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hội</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bảo</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hiểm</w:t>
            </w:r>
            <w:proofErr w:type="spellEnd"/>
            <w:r w:rsidRPr="00DE22DD">
              <w:rPr>
                <w:rFonts w:ascii="Arial" w:eastAsia="Times New Roman" w:hAnsi="Arial"/>
                <w:b/>
                <w:bCs/>
                <w:sz w:val="20"/>
                <w:szCs w:val="20"/>
              </w:rPr>
              <w:t xml:space="preserve"> ý </w:t>
            </w:r>
            <w:proofErr w:type="spellStart"/>
            <w:r w:rsidRPr="00DE22DD">
              <w:rPr>
                <w:rFonts w:ascii="Arial" w:eastAsia="Times New Roman" w:hAnsi="Arial"/>
                <w:b/>
                <w:bCs/>
                <w:sz w:val="20"/>
                <w:szCs w:val="20"/>
              </w:rPr>
              <w:t>tế</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và</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các</w:t>
            </w:r>
            <w:proofErr w:type="spellEnd"/>
            <w:r w:rsidRPr="00DE22DD">
              <w:rPr>
                <w:rFonts w:ascii="Arial" w:eastAsia="Times New Roman" w:hAnsi="Arial"/>
                <w:b/>
                <w:bCs/>
                <w:sz w:val="20"/>
                <w:szCs w:val="20"/>
              </w:rPr>
              <w:t xml:space="preserve"> chi </w:t>
            </w:r>
            <w:proofErr w:type="spellStart"/>
            <w:r w:rsidRPr="00DE22DD">
              <w:rPr>
                <w:rFonts w:ascii="Arial" w:eastAsia="Times New Roman" w:hAnsi="Arial"/>
                <w:b/>
                <w:bCs/>
                <w:sz w:val="20"/>
                <w:szCs w:val="20"/>
              </w:rPr>
              <w:t>phí</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khác</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liên</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quan</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đến</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nhân</w:t>
            </w:r>
            <w:proofErr w:type="spellEnd"/>
            <w:r w:rsidRPr="00DE22DD">
              <w:rPr>
                <w:rFonts w:ascii="Arial" w:eastAsia="Times New Roman" w:hAnsi="Arial"/>
                <w:b/>
                <w:bCs/>
                <w:sz w:val="20"/>
                <w:szCs w:val="20"/>
              </w:rPr>
              <w:t xml:space="preserve"> sự)</w:t>
            </w:r>
            <w:r w:rsidRPr="00DE22DD">
              <w:rPr>
                <w:rStyle w:val="FootnoteReference"/>
                <w:rFonts w:ascii="Arial" w:eastAsia="Times New Roman" w:hAnsi="Arial"/>
                <w:b/>
                <w:bCs/>
                <w:sz w:val="20"/>
                <w:szCs w:val="20"/>
              </w:rPr>
              <w:footnoteReference w:id="6"/>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04EAF7E8"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45352891"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03C3D96C"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621FBD"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72ECA189" w14:textId="77777777" w:rsidTr="0005703D">
        <w:trPr>
          <w:trHeight w:val="255"/>
        </w:trPr>
        <w:tc>
          <w:tcPr>
            <w:tcW w:w="4248" w:type="dxa"/>
            <w:tcBorders>
              <w:top w:val="nil"/>
              <w:left w:val="single" w:sz="8" w:space="0" w:color="auto"/>
              <w:bottom w:val="single" w:sz="4" w:space="0" w:color="auto"/>
              <w:right w:val="nil"/>
            </w:tcBorders>
            <w:vAlign w:val="bottom"/>
            <w:hideMark/>
          </w:tcPr>
          <w:p w14:paraId="6D3A2DCF" w14:textId="77777777" w:rsidR="00074266" w:rsidRPr="00DE22DD" w:rsidRDefault="00074266" w:rsidP="00252BF4">
            <w:pPr>
              <w:spacing w:after="0" w:line="240" w:lineRule="auto"/>
              <w:rPr>
                <w:rFonts w:ascii="Arial" w:eastAsia="Times New Roman" w:hAnsi="Arial"/>
                <w:b/>
                <w:bCs/>
                <w:sz w:val="20"/>
                <w:szCs w:val="20"/>
              </w:rPr>
            </w:pPr>
            <w:r w:rsidRPr="00DE22DD">
              <w:rPr>
                <w:rFonts w:ascii="Arial" w:eastAsia="Times New Roman" w:hAnsi="Arial"/>
                <w:b/>
                <w:bCs/>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6BFC62E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4C6ADF68"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726BEC46"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096822"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7FB7EE1C" w14:textId="77777777" w:rsidTr="0005703D">
        <w:trPr>
          <w:trHeight w:val="255"/>
        </w:trPr>
        <w:tc>
          <w:tcPr>
            <w:tcW w:w="4248" w:type="dxa"/>
            <w:tcBorders>
              <w:top w:val="nil"/>
              <w:left w:val="single" w:sz="8" w:space="0" w:color="auto"/>
              <w:bottom w:val="single" w:sz="4" w:space="0" w:color="auto"/>
              <w:right w:val="nil"/>
            </w:tcBorders>
            <w:vAlign w:val="bottom"/>
            <w:hideMark/>
          </w:tcPr>
          <w:p w14:paraId="7AFE0604" w14:textId="77777777" w:rsidR="00074266" w:rsidRPr="00DE22DD" w:rsidRDefault="00074266" w:rsidP="00252BF4">
            <w:pPr>
              <w:spacing w:after="0" w:line="240" w:lineRule="auto"/>
              <w:rPr>
                <w:rFonts w:ascii="Arial" w:eastAsia="Times New Roman" w:hAnsi="Arial"/>
                <w:b/>
                <w:bCs/>
                <w:sz w:val="20"/>
                <w:szCs w:val="20"/>
              </w:rPr>
            </w:pPr>
            <w:r w:rsidRPr="00DE22DD">
              <w:rPr>
                <w:rFonts w:ascii="Arial" w:eastAsia="Times New Roman" w:hAnsi="Arial"/>
                <w:b/>
                <w:bCs/>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7E39D464"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0B95F3CC"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684EA659"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B68924"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49606BFE" w14:textId="77777777" w:rsidTr="0005703D">
        <w:trPr>
          <w:trHeight w:val="255"/>
        </w:trPr>
        <w:tc>
          <w:tcPr>
            <w:tcW w:w="4248" w:type="dxa"/>
            <w:tcBorders>
              <w:top w:val="nil"/>
              <w:left w:val="single" w:sz="8" w:space="0" w:color="auto"/>
              <w:bottom w:val="single" w:sz="4" w:space="0" w:color="auto"/>
              <w:right w:val="nil"/>
            </w:tcBorders>
            <w:vAlign w:val="bottom"/>
            <w:hideMark/>
          </w:tcPr>
          <w:p w14:paraId="4E36A5AD"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217EC148"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16C99C0F"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3834BB03"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74A811"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445BB03C" w14:textId="77777777" w:rsidTr="0005703D">
        <w:trPr>
          <w:trHeight w:val="255"/>
        </w:trPr>
        <w:tc>
          <w:tcPr>
            <w:tcW w:w="4248" w:type="dxa"/>
            <w:tcBorders>
              <w:top w:val="nil"/>
              <w:left w:val="single" w:sz="8" w:space="0" w:color="auto"/>
              <w:bottom w:val="single" w:sz="4" w:space="0" w:color="auto"/>
              <w:right w:val="nil"/>
            </w:tcBorders>
            <w:shd w:val="clear" w:color="000000" w:fill="BFBFBF"/>
            <w:vAlign w:val="bottom"/>
            <w:hideMark/>
          </w:tcPr>
          <w:p w14:paraId="131BC49F" w14:textId="77777777" w:rsidR="00074266" w:rsidRPr="00DE22DD" w:rsidRDefault="00074266" w:rsidP="00252BF4">
            <w:pPr>
              <w:spacing w:after="0" w:line="240" w:lineRule="auto"/>
              <w:jc w:val="right"/>
              <w:rPr>
                <w:rFonts w:ascii="Arial" w:eastAsia="Times New Roman" w:hAnsi="Arial"/>
                <w:b/>
                <w:bCs/>
                <w:i/>
                <w:iCs/>
                <w:sz w:val="20"/>
                <w:szCs w:val="20"/>
              </w:rPr>
            </w:pPr>
            <w:proofErr w:type="spellStart"/>
            <w:r w:rsidRPr="00DE22DD">
              <w:rPr>
                <w:rFonts w:ascii="Arial" w:eastAsia="Times New Roman" w:hAnsi="Arial"/>
                <w:b/>
                <w:bCs/>
                <w:i/>
                <w:iCs/>
                <w:sz w:val="20"/>
                <w:szCs w:val="20"/>
              </w:rPr>
              <w:t>Tổng</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ngân</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sách</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lương</w:t>
            </w:r>
            <w:proofErr w:type="spellEnd"/>
          </w:p>
        </w:tc>
        <w:tc>
          <w:tcPr>
            <w:tcW w:w="1417" w:type="dxa"/>
            <w:tcBorders>
              <w:top w:val="nil"/>
              <w:left w:val="single" w:sz="4" w:space="0" w:color="auto"/>
              <w:bottom w:val="single" w:sz="4" w:space="0" w:color="auto"/>
              <w:right w:val="single" w:sz="4" w:space="0" w:color="auto"/>
            </w:tcBorders>
            <w:shd w:val="clear" w:color="000000" w:fill="BFBFBF"/>
            <w:vAlign w:val="bottom"/>
          </w:tcPr>
          <w:p w14:paraId="2B52B6F8"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276" w:type="dxa"/>
            <w:tcBorders>
              <w:top w:val="nil"/>
              <w:left w:val="nil"/>
              <w:bottom w:val="single" w:sz="4" w:space="0" w:color="auto"/>
              <w:right w:val="nil"/>
            </w:tcBorders>
            <w:shd w:val="clear" w:color="000000" w:fill="BFBFBF"/>
            <w:vAlign w:val="bottom"/>
          </w:tcPr>
          <w:p w14:paraId="1F420C3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000000" w:fill="BFBFBF"/>
          </w:tcPr>
          <w:p w14:paraId="19B933B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BFBFBF"/>
            <w:vAlign w:val="bottom"/>
          </w:tcPr>
          <w:p w14:paraId="43DB0500"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r>
      <w:tr w:rsidR="009F209A" w:rsidRPr="00DE22DD" w14:paraId="0993D351" w14:textId="77777777" w:rsidTr="0005703D">
        <w:trPr>
          <w:trHeight w:val="255"/>
        </w:trPr>
        <w:tc>
          <w:tcPr>
            <w:tcW w:w="4248" w:type="dxa"/>
            <w:tcBorders>
              <w:top w:val="nil"/>
              <w:left w:val="single" w:sz="8" w:space="0" w:color="auto"/>
              <w:bottom w:val="single" w:sz="4" w:space="0" w:color="auto"/>
              <w:right w:val="single" w:sz="4" w:space="0" w:color="auto"/>
            </w:tcBorders>
            <w:shd w:val="clear" w:color="000000" w:fill="FFFFFF"/>
            <w:vAlign w:val="center"/>
            <w:hideMark/>
          </w:tcPr>
          <w:p w14:paraId="0C84C278" w14:textId="77777777" w:rsidR="00074266" w:rsidRPr="00DE22DD" w:rsidRDefault="00074266" w:rsidP="00252BF4">
            <w:pPr>
              <w:spacing w:after="0" w:line="240" w:lineRule="auto"/>
              <w:rPr>
                <w:rFonts w:ascii="Arial" w:eastAsia="Times New Roman" w:hAnsi="Arial"/>
                <w:b/>
                <w:bCs/>
                <w:sz w:val="20"/>
                <w:szCs w:val="20"/>
              </w:rPr>
            </w:pPr>
            <w:r w:rsidRPr="00DE22DD">
              <w:rPr>
                <w:rFonts w:ascii="Arial" w:eastAsia="Times New Roman" w:hAnsi="Arial"/>
                <w:b/>
                <w:bCs/>
                <w:sz w:val="20"/>
                <w:szCs w:val="20"/>
              </w:rPr>
              <w:t xml:space="preserve">2. </w:t>
            </w:r>
            <w:proofErr w:type="spellStart"/>
            <w:r w:rsidRPr="00DE22DD">
              <w:rPr>
                <w:rFonts w:ascii="Arial" w:eastAsia="Times New Roman" w:hAnsi="Arial"/>
                <w:b/>
                <w:bCs/>
                <w:sz w:val="20"/>
                <w:szCs w:val="20"/>
              </w:rPr>
              <w:t>Đi</w:t>
            </w:r>
            <w:proofErr w:type="spellEnd"/>
            <w:r w:rsidRPr="00DE22DD">
              <w:rPr>
                <w:rFonts w:ascii="Arial" w:eastAsia="Times New Roman" w:hAnsi="Arial"/>
                <w:b/>
                <w:bCs/>
                <w:sz w:val="20"/>
                <w:szCs w:val="20"/>
              </w:rPr>
              <w:t xml:space="preserve"> lại</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5C2532CF"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1A1B186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2EECD268"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83DBCC"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107F7A77" w14:textId="77777777" w:rsidTr="0005703D">
        <w:trPr>
          <w:trHeight w:val="255"/>
        </w:trPr>
        <w:tc>
          <w:tcPr>
            <w:tcW w:w="4248" w:type="dxa"/>
            <w:tcBorders>
              <w:top w:val="nil"/>
              <w:left w:val="single" w:sz="8" w:space="0" w:color="auto"/>
              <w:bottom w:val="single" w:sz="4" w:space="0" w:color="auto"/>
              <w:right w:val="single" w:sz="4" w:space="0" w:color="auto"/>
            </w:tcBorders>
            <w:vAlign w:val="bottom"/>
            <w:hideMark/>
          </w:tcPr>
          <w:p w14:paraId="071E725E"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36162C82"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0BB63F16"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15ED8848"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9EE9E2"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75B6F541" w14:textId="77777777" w:rsidTr="0005703D">
        <w:trPr>
          <w:trHeight w:val="255"/>
        </w:trPr>
        <w:tc>
          <w:tcPr>
            <w:tcW w:w="4248" w:type="dxa"/>
            <w:tcBorders>
              <w:top w:val="nil"/>
              <w:left w:val="single" w:sz="8" w:space="0" w:color="auto"/>
              <w:bottom w:val="single" w:sz="4" w:space="0" w:color="auto"/>
              <w:right w:val="single" w:sz="4" w:space="0" w:color="auto"/>
            </w:tcBorders>
            <w:vAlign w:val="bottom"/>
            <w:hideMark/>
          </w:tcPr>
          <w:p w14:paraId="0589E846"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16A06C0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235CC433"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63903121"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DF9DD6"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5484794E" w14:textId="77777777" w:rsidTr="0005703D">
        <w:trPr>
          <w:trHeight w:val="255"/>
        </w:trPr>
        <w:tc>
          <w:tcPr>
            <w:tcW w:w="4248" w:type="dxa"/>
            <w:tcBorders>
              <w:top w:val="nil"/>
              <w:left w:val="single" w:sz="8" w:space="0" w:color="auto"/>
              <w:bottom w:val="single" w:sz="4" w:space="0" w:color="auto"/>
              <w:right w:val="nil"/>
            </w:tcBorders>
            <w:vAlign w:val="bottom"/>
            <w:hideMark/>
          </w:tcPr>
          <w:p w14:paraId="06EBA8A4"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19B14FF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42551C3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428A31AD"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27EB8E"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6006E595" w14:textId="77777777" w:rsidTr="0005703D">
        <w:trPr>
          <w:trHeight w:val="271"/>
        </w:trPr>
        <w:tc>
          <w:tcPr>
            <w:tcW w:w="4248" w:type="dxa"/>
            <w:tcBorders>
              <w:top w:val="nil"/>
              <w:left w:val="single" w:sz="8" w:space="0" w:color="auto"/>
              <w:bottom w:val="single" w:sz="4" w:space="0" w:color="auto"/>
              <w:right w:val="nil"/>
            </w:tcBorders>
            <w:shd w:val="clear" w:color="000000" w:fill="BFBFBF"/>
            <w:vAlign w:val="bottom"/>
            <w:hideMark/>
          </w:tcPr>
          <w:p w14:paraId="792E938D" w14:textId="77777777" w:rsidR="00074266" w:rsidRPr="00DE22DD" w:rsidRDefault="00074266" w:rsidP="00252BF4">
            <w:pPr>
              <w:spacing w:after="0" w:line="240" w:lineRule="auto"/>
              <w:jc w:val="right"/>
              <w:rPr>
                <w:rFonts w:ascii="Arial" w:eastAsia="Times New Roman" w:hAnsi="Arial"/>
                <w:b/>
                <w:bCs/>
                <w:i/>
                <w:iCs/>
                <w:sz w:val="20"/>
                <w:szCs w:val="20"/>
              </w:rPr>
            </w:pPr>
            <w:proofErr w:type="spellStart"/>
            <w:r w:rsidRPr="00DE22DD">
              <w:rPr>
                <w:rFonts w:ascii="Arial" w:eastAsia="Times New Roman" w:hAnsi="Arial"/>
                <w:b/>
                <w:bCs/>
                <w:i/>
                <w:iCs/>
                <w:sz w:val="20"/>
                <w:szCs w:val="20"/>
              </w:rPr>
              <w:t>Tổng</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ngân</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sách</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đi</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lại</w:t>
            </w:r>
            <w:proofErr w:type="spellEnd"/>
          </w:p>
        </w:tc>
        <w:tc>
          <w:tcPr>
            <w:tcW w:w="1417" w:type="dxa"/>
            <w:tcBorders>
              <w:top w:val="nil"/>
              <w:left w:val="single" w:sz="4" w:space="0" w:color="auto"/>
              <w:bottom w:val="single" w:sz="4" w:space="0" w:color="auto"/>
              <w:right w:val="single" w:sz="4" w:space="0" w:color="auto"/>
            </w:tcBorders>
            <w:shd w:val="clear" w:color="000000" w:fill="BFBFBF"/>
            <w:vAlign w:val="bottom"/>
          </w:tcPr>
          <w:p w14:paraId="0ADF8FD9"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276" w:type="dxa"/>
            <w:tcBorders>
              <w:top w:val="nil"/>
              <w:left w:val="nil"/>
              <w:bottom w:val="single" w:sz="4" w:space="0" w:color="auto"/>
              <w:right w:val="single" w:sz="4" w:space="0" w:color="auto"/>
            </w:tcBorders>
            <w:shd w:val="clear" w:color="000000" w:fill="BFBFBF"/>
            <w:vAlign w:val="bottom"/>
          </w:tcPr>
          <w:p w14:paraId="3D9E229E"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232" w:type="dxa"/>
            <w:tcBorders>
              <w:top w:val="single" w:sz="4" w:space="0" w:color="auto"/>
              <w:left w:val="nil"/>
              <w:bottom w:val="single" w:sz="4" w:space="0" w:color="auto"/>
              <w:right w:val="single" w:sz="4" w:space="0" w:color="auto"/>
            </w:tcBorders>
            <w:shd w:val="clear" w:color="000000" w:fill="BFBFBF"/>
          </w:tcPr>
          <w:p w14:paraId="1C533C08"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76A2D65F"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094D982E"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03A274B3" w14:textId="77777777" w:rsidR="00074266" w:rsidRPr="00DE22DD" w:rsidRDefault="00074266" w:rsidP="00252BF4">
            <w:pPr>
              <w:spacing w:after="0" w:line="240" w:lineRule="auto"/>
              <w:rPr>
                <w:rFonts w:ascii="Arial" w:eastAsia="Times New Roman" w:hAnsi="Arial"/>
                <w:b/>
                <w:bCs/>
                <w:sz w:val="20"/>
                <w:szCs w:val="20"/>
              </w:rPr>
            </w:pPr>
            <w:r w:rsidRPr="00DE22DD">
              <w:rPr>
                <w:rFonts w:ascii="Arial" w:eastAsia="Times New Roman" w:hAnsi="Arial"/>
                <w:b/>
                <w:bCs/>
                <w:sz w:val="20"/>
                <w:szCs w:val="20"/>
              </w:rPr>
              <w:t xml:space="preserve">3. </w:t>
            </w:r>
            <w:proofErr w:type="spellStart"/>
            <w:r w:rsidRPr="00DE22DD">
              <w:rPr>
                <w:rFonts w:ascii="Arial" w:eastAsia="Times New Roman" w:hAnsi="Arial"/>
                <w:b/>
                <w:bCs/>
                <w:sz w:val="20"/>
                <w:szCs w:val="20"/>
              </w:rPr>
              <w:t>Thiết</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bị</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và</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cung</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cấp</w:t>
            </w:r>
            <w:proofErr w:type="spellEnd"/>
            <w:r w:rsidRPr="00DE22DD">
              <w:rPr>
                <w:rFonts w:ascii="Arial" w:eastAsia="Times New Roman" w:hAnsi="Arial"/>
                <w:b/>
                <w:bCs/>
                <w:sz w:val="20"/>
                <w:szCs w:val="20"/>
              </w:rPr>
              <w:t xml:space="preserve">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0A63BC44"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2F3A29E3"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49E936B0"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65B13F"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04276201" w14:textId="77777777" w:rsidTr="0005703D">
        <w:trPr>
          <w:trHeight w:val="255"/>
        </w:trPr>
        <w:tc>
          <w:tcPr>
            <w:tcW w:w="4248" w:type="dxa"/>
            <w:tcBorders>
              <w:top w:val="nil"/>
              <w:left w:val="single" w:sz="8" w:space="0" w:color="auto"/>
              <w:bottom w:val="single" w:sz="4" w:space="0" w:color="auto"/>
              <w:right w:val="single" w:sz="4" w:space="0" w:color="auto"/>
            </w:tcBorders>
            <w:vAlign w:val="bottom"/>
            <w:hideMark/>
          </w:tcPr>
          <w:p w14:paraId="00D3CB78"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58317B41"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7D526373"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0FC5156C"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BE1B3A"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5A99F17F" w14:textId="77777777" w:rsidTr="0005703D">
        <w:trPr>
          <w:trHeight w:val="255"/>
        </w:trPr>
        <w:tc>
          <w:tcPr>
            <w:tcW w:w="4248" w:type="dxa"/>
            <w:tcBorders>
              <w:top w:val="nil"/>
              <w:left w:val="single" w:sz="8" w:space="0" w:color="auto"/>
              <w:bottom w:val="single" w:sz="4" w:space="0" w:color="auto"/>
              <w:right w:val="single" w:sz="4" w:space="0" w:color="auto"/>
            </w:tcBorders>
            <w:vAlign w:val="bottom"/>
            <w:hideMark/>
          </w:tcPr>
          <w:p w14:paraId="75E78359"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4DA6D602"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146CDB21"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277BB6DB"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1F30A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31308FFE" w14:textId="77777777" w:rsidTr="0005703D">
        <w:trPr>
          <w:trHeight w:val="255"/>
        </w:trPr>
        <w:tc>
          <w:tcPr>
            <w:tcW w:w="4248" w:type="dxa"/>
            <w:tcBorders>
              <w:top w:val="nil"/>
              <w:left w:val="single" w:sz="8" w:space="0" w:color="auto"/>
              <w:bottom w:val="single" w:sz="4" w:space="0" w:color="auto"/>
              <w:right w:val="nil"/>
            </w:tcBorders>
            <w:shd w:val="clear" w:color="000000" w:fill="BFBFBF"/>
            <w:vAlign w:val="bottom"/>
            <w:hideMark/>
          </w:tcPr>
          <w:p w14:paraId="5ED280E2" w14:textId="77777777" w:rsidR="00074266" w:rsidRPr="00DE22DD" w:rsidRDefault="00074266" w:rsidP="00252BF4">
            <w:pPr>
              <w:spacing w:after="0" w:line="240" w:lineRule="auto"/>
              <w:jc w:val="right"/>
              <w:rPr>
                <w:rFonts w:ascii="Arial" w:eastAsia="Times New Roman" w:hAnsi="Arial"/>
                <w:b/>
                <w:bCs/>
                <w:i/>
                <w:iCs/>
                <w:sz w:val="20"/>
                <w:szCs w:val="20"/>
              </w:rPr>
            </w:pPr>
            <w:proofErr w:type="spellStart"/>
            <w:r w:rsidRPr="00DE22DD">
              <w:rPr>
                <w:rFonts w:ascii="Arial" w:eastAsia="Times New Roman" w:hAnsi="Arial"/>
                <w:b/>
                <w:bCs/>
                <w:i/>
                <w:iCs/>
                <w:sz w:val="20"/>
                <w:szCs w:val="20"/>
              </w:rPr>
              <w:t>Tổng</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ngân</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sách</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thiết</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bị</w:t>
            </w:r>
            <w:proofErr w:type="spellEnd"/>
          </w:p>
        </w:tc>
        <w:tc>
          <w:tcPr>
            <w:tcW w:w="1417" w:type="dxa"/>
            <w:tcBorders>
              <w:top w:val="nil"/>
              <w:left w:val="single" w:sz="4" w:space="0" w:color="auto"/>
              <w:bottom w:val="single" w:sz="4" w:space="0" w:color="auto"/>
              <w:right w:val="single" w:sz="4" w:space="0" w:color="auto"/>
            </w:tcBorders>
            <w:shd w:val="clear" w:color="000000" w:fill="BFBFBF"/>
            <w:vAlign w:val="bottom"/>
            <w:hideMark/>
          </w:tcPr>
          <w:p w14:paraId="4CA73F9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BFBFBF"/>
            <w:vAlign w:val="bottom"/>
            <w:hideMark/>
          </w:tcPr>
          <w:p w14:paraId="473F1D08"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BFBFBF"/>
          </w:tcPr>
          <w:p w14:paraId="71BAD41A"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5B4996F1"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1134DA5F"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2F10C117" w14:textId="77777777" w:rsidR="00074266" w:rsidRPr="00DE22DD" w:rsidRDefault="00074266" w:rsidP="00252BF4">
            <w:pPr>
              <w:spacing w:after="0" w:line="240" w:lineRule="auto"/>
              <w:rPr>
                <w:rFonts w:ascii="Arial" w:eastAsia="Times New Roman" w:hAnsi="Arial"/>
                <w:b/>
                <w:bCs/>
                <w:sz w:val="20"/>
                <w:szCs w:val="20"/>
              </w:rPr>
            </w:pPr>
            <w:r w:rsidRPr="00DE22DD">
              <w:rPr>
                <w:rFonts w:ascii="Arial" w:eastAsia="Times New Roman" w:hAnsi="Arial"/>
                <w:b/>
                <w:bCs/>
                <w:sz w:val="20"/>
                <w:szCs w:val="20"/>
              </w:rPr>
              <w:t xml:space="preserve">4. Chi </w:t>
            </w:r>
            <w:proofErr w:type="spellStart"/>
            <w:r w:rsidRPr="00DE22DD">
              <w:rPr>
                <w:rFonts w:ascii="Arial" w:eastAsia="Times New Roman" w:hAnsi="Arial"/>
                <w:b/>
                <w:bCs/>
                <w:sz w:val="20"/>
                <w:szCs w:val="20"/>
              </w:rPr>
              <w:t>phí</w:t>
            </w:r>
            <w:proofErr w:type="spellEnd"/>
            <w:r w:rsidRPr="00DE22DD">
              <w:rPr>
                <w:rFonts w:ascii="Arial" w:eastAsia="Times New Roman" w:hAnsi="Arial"/>
                <w:b/>
                <w:bCs/>
                <w:sz w:val="20"/>
                <w:szCs w:val="20"/>
              </w:rPr>
              <w:t xml:space="preserve"> văn </w:t>
            </w:r>
            <w:proofErr w:type="spellStart"/>
            <w:r w:rsidRPr="00DE22DD">
              <w:rPr>
                <w:rFonts w:ascii="Arial" w:eastAsia="Times New Roman" w:hAnsi="Arial"/>
                <w:b/>
                <w:bCs/>
                <w:sz w:val="20"/>
                <w:szCs w:val="20"/>
              </w:rPr>
              <w:t>phòng</w:t>
            </w:r>
            <w:proofErr w:type="spellEnd"/>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30CC6393"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2C14DE89"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3E41F920"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AA095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1485CA1C" w14:textId="77777777" w:rsidTr="0005703D">
        <w:trPr>
          <w:trHeight w:val="255"/>
        </w:trPr>
        <w:tc>
          <w:tcPr>
            <w:tcW w:w="4248" w:type="dxa"/>
            <w:tcBorders>
              <w:top w:val="nil"/>
              <w:left w:val="single" w:sz="8" w:space="0" w:color="auto"/>
              <w:bottom w:val="single" w:sz="4" w:space="0" w:color="auto"/>
              <w:right w:val="single" w:sz="4" w:space="0" w:color="auto"/>
            </w:tcBorders>
            <w:vAlign w:val="bottom"/>
            <w:hideMark/>
          </w:tcPr>
          <w:p w14:paraId="33AA35D8"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xml:space="preserve">4.1 Chi </w:t>
            </w:r>
            <w:proofErr w:type="spellStart"/>
            <w:r w:rsidRPr="00DE22DD">
              <w:rPr>
                <w:rFonts w:ascii="Arial" w:eastAsia="Times New Roman" w:hAnsi="Arial"/>
                <w:sz w:val="20"/>
                <w:szCs w:val="20"/>
              </w:rPr>
              <w:t>phí</w:t>
            </w:r>
            <w:proofErr w:type="spellEnd"/>
            <w:r w:rsidRPr="00DE22DD">
              <w:rPr>
                <w:rFonts w:ascii="Arial" w:eastAsia="Times New Roman" w:hAnsi="Arial"/>
                <w:sz w:val="20"/>
                <w:szCs w:val="20"/>
              </w:rPr>
              <w:t xml:space="preserve"> thuê </w:t>
            </w:r>
            <w:proofErr w:type="spellStart"/>
            <w:r w:rsidRPr="00DE22DD">
              <w:rPr>
                <w:rFonts w:ascii="Arial" w:eastAsia="Times New Roman" w:hAnsi="Arial"/>
                <w:sz w:val="20"/>
                <w:szCs w:val="20"/>
              </w:rPr>
              <w:t>văn</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phòng</w:t>
            </w:r>
            <w:proofErr w:type="spellEnd"/>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23E07650"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7527A28B"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092CB740"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93934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0A317BFF" w14:textId="77777777" w:rsidTr="0005703D">
        <w:trPr>
          <w:trHeight w:val="255"/>
        </w:trPr>
        <w:tc>
          <w:tcPr>
            <w:tcW w:w="4248" w:type="dxa"/>
            <w:tcBorders>
              <w:top w:val="nil"/>
              <w:left w:val="single" w:sz="8" w:space="0" w:color="auto"/>
              <w:bottom w:val="single" w:sz="4" w:space="0" w:color="auto"/>
              <w:right w:val="single" w:sz="4" w:space="0" w:color="auto"/>
            </w:tcBorders>
            <w:vAlign w:val="bottom"/>
            <w:hideMark/>
          </w:tcPr>
          <w:p w14:paraId="6BA75A4D"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xml:space="preserve">4.2 Chi </w:t>
            </w:r>
            <w:proofErr w:type="spellStart"/>
            <w:r w:rsidRPr="00DE22DD">
              <w:rPr>
                <w:rFonts w:ascii="Arial" w:eastAsia="Times New Roman" w:hAnsi="Arial"/>
                <w:sz w:val="20"/>
                <w:szCs w:val="20"/>
              </w:rPr>
              <w:t>phí</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hành</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chính</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văn</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phòng</w:t>
            </w:r>
            <w:proofErr w:type="spellEnd"/>
            <w:r w:rsidRPr="00DE22DD">
              <w:rPr>
                <w:rFonts w:ascii="Arial" w:eastAsia="Times New Roman" w:hAnsi="Arial"/>
                <w:sz w:val="20"/>
                <w:szCs w:val="20"/>
              </w:rPr>
              <w:t xml:space="preserve"> </w:t>
            </w:r>
            <w:proofErr w:type="spellStart"/>
            <w:proofErr w:type="gramStart"/>
            <w:r w:rsidRPr="00DE22DD">
              <w:rPr>
                <w:rFonts w:ascii="Arial" w:eastAsia="Times New Roman" w:hAnsi="Arial"/>
                <w:sz w:val="20"/>
                <w:szCs w:val="20"/>
              </w:rPr>
              <w:t>phẩm</w:t>
            </w:r>
            <w:proofErr w:type="spellEnd"/>
            <w:r w:rsidRPr="00DE22DD">
              <w:rPr>
                <w:rFonts w:ascii="Arial" w:eastAsia="Times New Roman" w:hAnsi="Arial"/>
                <w:sz w:val="20"/>
                <w:szCs w:val="20"/>
              </w:rPr>
              <w:t>..</w:t>
            </w:r>
            <w:proofErr w:type="gramEnd"/>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0E403CC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51685B0F"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68B4B049"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7A3434"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03D27009"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276E9598"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xml:space="preserve">4.3 Chi </w:t>
            </w:r>
            <w:proofErr w:type="spellStart"/>
            <w:r w:rsidRPr="00DE22DD">
              <w:rPr>
                <w:rFonts w:ascii="Arial" w:eastAsia="Times New Roman" w:hAnsi="Arial"/>
                <w:sz w:val="20"/>
                <w:szCs w:val="20"/>
              </w:rPr>
              <w:t>phí</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điện</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nước</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điện</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thoại</w:t>
            </w:r>
            <w:proofErr w:type="spellEnd"/>
            <w:r w:rsidRPr="00DE22DD">
              <w:rPr>
                <w:rFonts w:ascii="Arial" w:eastAsia="Times New Roman" w:hAnsi="Arial"/>
                <w:sz w:val="20"/>
                <w:szCs w:val="20"/>
              </w:rPr>
              <w:t>….</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586DA549"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016ABCC9"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764D99AE"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D927A2"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60713443"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3B20C3CA"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7303F0E6"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793DA38F"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249E6E88"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B8967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0C1A4774" w14:textId="77777777" w:rsidTr="0005703D">
        <w:trPr>
          <w:trHeight w:val="255"/>
        </w:trPr>
        <w:tc>
          <w:tcPr>
            <w:tcW w:w="4248" w:type="dxa"/>
            <w:tcBorders>
              <w:top w:val="nil"/>
              <w:left w:val="single" w:sz="8" w:space="0" w:color="auto"/>
              <w:bottom w:val="single" w:sz="4" w:space="0" w:color="auto"/>
              <w:right w:val="nil"/>
            </w:tcBorders>
            <w:shd w:val="clear" w:color="000000" w:fill="BFBFBF"/>
            <w:vAlign w:val="bottom"/>
            <w:hideMark/>
          </w:tcPr>
          <w:p w14:paraId="71EED0CB" w14:textId="77777777" w:rsidR="00074266" w:rsidRPr="00DE22DD" w:rsidRDefault="00074266" w:rsidP="00252BF4">
            <w:pPr>
              <w:spacing w:after="0" w:line="240" w:lineRule="auto"/>
              <w:jc w:val="right"/>
              <w:rPr>
                <w:rFonts w:ascii="Arial" w:eastAsia="Times New Roman" w:hAnsi="Arial"/>
                <w:b/>
                <w:bCs/>
                <w:i/>
                <w:iCs/>
                <w:sz w:val="20"/>
                <w:szCs w:val="20"/>
              </w:rPr>
            </w:pPr>
            <w:proofErr w:type="spellStart"/>
            <w:r w:rsidRPr="00DE22DD">
              <w:rPr>
                <w:rFonts w:ascii="Arial" w:eastAsia="Times New Roman" w:hAnsi="Arial"/>
                <w:b/>
                <w:bCs/>
                <w:i/>
                <w:iCs/>
                <w:sz w:val="20"/>
                <w:szCs w:val="20"/>
              </w:rPr>
              <w:t>Tổng</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ngân</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sách</w:t>
            </w:r>
            <w:proofErr w:type="spellEnd"/>
            <w:r w:rsidRPr="00DE22DD">
              <w:rPr>
                <w:rFonts w:ascii="Arial" w:eastAsia="Times New Roman" w:hAnsi="Arial"/>
                <w:b/>
                <w:bCs/>
                <w:i/>
                <w:iCs/>
                <w:sz w:val="20"/>
                <w:szCs w:val="20"/>
              </w:rPr>
              <w:t xml:space="preserve"> chi </w:t>
            </w:r>
            <w:proofErr w:type="spellStart"/>
            <w:r w:rsidRPr="00DE22DD">
              <w:rPr>
                <w:rFonts w:ascii="Arial" w:eastAsia="Times New Roman" w:hAnsi="Arial"/>
                <w:b/>
                <w:bCs/>
                <w:i/>
                <w:iCs/>
                <w:sz w:val="20"/>
                <w:szCs w:val="20"/>
              </w:rPr>
              <w:t>phí</w:t>
            </w:r>
            <w:proofErr w:type="spellEnd"/>
            <w:r w:rsidRPr="00DE22DD">
              <w:rPr>
                <w:rFonts w:ascii="Arial" w:eastAsia="Times New Roman" w:hAnsi="Arial"/>
                <w:b/>
                <w:bCs/>
                <w:i/>
                <w:iCs/>
                <w:sz w:val="20"/>
                <w:szCs w:val="20"/>
              </w:rPr>
              <w:t xml:space="preserve"> văn </w:t>
            </w:r>
            <w:proofErr w:type="spellStart"/>
            <w:r w:rsidRPr="00DE22DD">
              <w:rPr>
                <w:rFonts w:ascii="Arial" w:eastAsia="Times New Roman" w:hAnsi="Arial"/>
                <w:b/>
                <w:bCs/>
                <w:i/>
                <w:iCs/>
                <w:sz w:val="20"/>
                <w:szCs w:val="20"/>
              </w:rPr>
              <w:t>phòng</w:t>
            </w:r>
            <w:proofErr w:type="spellEnd"/>
          </w:p>
        </w:tc>
        <w:tc>
          <w:tcPr>
            <w:tcW w:w="1417" w:type="dxa"/>
            <w:tcBorders>
              <w:top w:val="nil"/>
              <w:left w:val="single" w:sz="4" w:space="0" w:color="auto"/>
              <w:bottom w:val="single" w:sz="4" w:space="0" w:color="auto"/>
              <w:right w:val="single" w:sz="4" w:space="0" w:color="auto"/>
            </w:tcBorders>
            <w:shd w:val="clear" w:color="000000" w:fill="BFBFBF"/>
            <w:vAlign w:val="bottom"/>
            <w:hideMark/>
          </w:tcPr>
          <w:p w14:paraId="71CCEF82"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BFBFBF"/>
            <w:vAlign w:val="bottom"/>
            <w:hideMark/>
          </w:tcPr>
          <w:p w14:paraId="5E0D407E"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BFBFBF"/>
          </w:tcPr>
          <w:p w14:paraId="3CFA9696"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3D6FFBC3"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72ECAAE2"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6733D7EC" w14:textId="77777777" w:rsidR="00074266" w:rsidRPr="00DE22DD" w:rsidRDefault="00074266" w:rsidP="00252BF4">
            <w:pPr>
              <w:spacing w:after="0" w:line="240" w:lineRule="auto"/>
              <w:rPr>
                <w:rFonts w:ascii="Arial" w:eastAsia="Times New Roman" w:hAnsi="Arial"/>
                <w:b/>
                <w:bCs/>
                <w:sz w:val="20"/>
                <w:szCs w:val="20"/>
              </w:rPr>
            </w:pPr>
            <w:r w:rsidRPr="00DE22DD">
              <w:rPr>
                <w:rFonts w:ascii="Arial" w:eastAsia="Times New Roman" w:hAnsi="Arial"/>
                <w:b/>
                <w:bCs/>
                <w:sz w:val="20"/>
                <w:szCs w:val="20"/>
              </w:rPr>
              <w:t xml:space="preserve">5. Chi </w:t>
            </w:r>
            <w:proofErr w:type="spellStart"/>
            <w:r w:rsidRPr="00DE22DD">
              <w:rPr>
                <w:rFonts w:ascii="Arial" w:eastAsia="Times New Roman" w:hAnsi="Arial"/>
                <w:b/>
                <w:bCs/>
                <w:sz w:val="20"/>
                <w:szCs w:val="20"/>
              </w:rPr>
              <w:t>phí</w:t>
            </w:r>
            <w:proofErr w:type="spellEnd"/>
            <w:r w:rsidRPr="00DE22DD">
              <w:rPr>
                <w:rFonts w:ascii="Arial" w:eastAsia="Times New Roman" w:hAnsi="Arial"/>
                <w:b/>
                <w:bCs/>
                <w:sz w:val="20"/>
                <w:szCs w:val="20"/>
              </w:rPr>
              <w:t xml:space="preserve"> khác, </w:t>
            </w:r>
            <w:proofErr w:type="spellStart"/>
            <w:r w:rsidRPr="00DE22DD">
              <w:rPr>
                <w:rFonts w:ascii="Arial" w:eastAsia="Times New Roman" w:hAnsi="Arial"/>
                <w:b/>
                <w:bCs/>
                <w:sz w:val="20"/>
                <w:szCs w:val="20"/>
              </w:rPr>
              <w:t>dịch</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vụ</w:t>
            </w:r>
            <w:proofErr w:type="spellEnd"/>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4AEF6E12"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5E5E939C"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390755EF"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51B72A"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63B5BC23" w14:textId="77777777" w:rsidTr="0005703D">
        <w:trPr>
          <w:trHeight w:val="255"/>
        </w:trPr>
        <w:tc>
          <w:tcPr>
            <w:tcW w:w="4248" w:type="dxa"/>
            <w:tcBorders>
              <w:top w:val="nil"/>
              <w:left w:val="single" w:sz="8" w:space="0" w:color="auto"/>
              <w:bottom w:val="single" w:sz="4" w:space="0" w:color="auto"/>
              <w:right w:val="single" w:sz="4" w:space="0" w:color="auto"/>
            </w:tcBorders>
            <w:vAlign w:val="bottom"/>
            <w:hideMark/>
          </w:tcPr>
          <w:p w14:paraId="7C649E34"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xml:space="preserve">5.1 </w:t>
            </w:r>
            <w:proofErr w:type="spellStart"/>
            <w:r w:rsidRPr="00DE22DD">
              <w:rPr>
                <w:rFonts w:ascii="Arial" w:eastAsia="Times New Roman" w:hAnsi="Arial"/>
                <w:sz w:val="20"/>
                <w:szCs w:val="20"/>
              </w:rPr>
              <w:t>Phí</w:t>
            </w:r>
            <w:proofErr w:type="spellEnd"/>
            <w:r w:rsidRPr="00DE22DD">
              <w:rPr>
                <w:rFonts w:ascii="Arial" w:eastAsia="Times New Roman" w:hAnsi="Arial"/>
                <w:sz w:val="20"/>
                <w:szCs w:val="20"/>
              </w:rPr>
              <w:t xml:space="preserve"> ngân hàng</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3B1625B4"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5BB14B1F"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27AE444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9BD13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1DAB202C" w14:textId="77777777" w:rsidTr="0005703D">
        <w:trPr>
          <w:trHeight w:val="255"/>
        </w:trPr>
        <w:tc>
          <w:tcPr>
            <w:tcW w:w="4248" w:type="dxa"/>
            <w:tcBorders>
              <w:top w:val="nil"/>
              <w:left w:val="single" w:sz="8" w:space="0" w:color="auto"/>
              <w:bottom w:val="single" w:sz="4" w:space="0" w:color="auto"/>
              <w:right w:val="single" w:sz="4" w:space="0" w:color="auto"/>
            </w:tcBorders>
            <w:vAlign w:val="bottom"/>
            <w:hideMark/>
          </w:tcPr>
          <w:p w14:paraId="4DFF7B68" w14:textId="77777777" w:rsidR="00074266" w:rsidRPr="00DE22DD" w:rsidRDefault="00074266" w:rsidP="00252BF4">
            <w:pPr>
              <w:spacing w:after="0" w:line="240" w:lineRule="auto"/>
              <w:rPr>
                <w:rFonts w:ascii="Arial" w:eastAsia="Times New Roman" w:hAnsi="Arial"/>
                <w:sz w:val="20"/>
                <w:szCs w:val="20"/>
              </w:rPr>
            </w:pP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5D2E25D0"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4E6D7F0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0828121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AEB03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7AFF5B03"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48FE0AEE"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54F62939"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0298449B"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60746E4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8C9A12"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5D446B73"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315374F5"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69BAA003"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37997818"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2AA6FB84"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A104DE"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07461459" w14:textId="77777777" w:rsidTr="0005703D">
        <w:trPr>
          <w:trHeight w:val="270"/>
        </w:trPr>
        <w:tc>
          <w:tcPr>
            <w:tcW w:w="4248" w:type="dxa"/>
            <w:tcBorders>
              <w:top w:val="nil"/>
              <w:left w:val="single" w:sz="8" w:space="0" w:color="auto"/>
              <w:bottom w:val="single" w:sz="8" w:space="0" w:color="auto"/>
              <w:right w:val="nil"/>
            </w:tcBorders>
            <w:shd w:val="clear" w:color="000000" w:fill="BFBFBF"/>
            <w:vAlign w:val="bottom"/>
            <w:hideMark/>
          </w:tcPr>
          <w:p w14:paraId="24DAFA76" w14:textId="77777777" w:rsidR="00074266" w:rsidRPr="00DE22DD" w:rsidRDefault="00074266" w:rsidP="00252BF4">
            <w:pPr>
              <w:spacing w:after="0" w:line="240" w:lineRule="auto"/>
              <w:jc w:val="right"/>
              <w:rPr>
                <w:rFonts w:ascii="Arial" w:eastAsia="Times New Roman" w:hAnsi="Arial"/>
                <w:b/>
                <w:bCs/>
                <w:i/>
                <w:iCs/>
                <w:sz w:val="20"/>
                <w:szCs w:val="20"/>
              </w:rPr>
            </w:pPr>
            <w:proofErr w:type="spellStart"/>
            <w:r w:rsidRPr="00DE22DD">
              <w:rPr>
                <w:rFonts w:ascii="Arial" w:eastAsia="Times New Roman" w:hAnsi="Arial"/>
                <w:b/>
                <w:bCs/>
                <w:i/>
                <w:iCs/>
                <w:sz w:val="20"/>
                <w:szCs w:val="20"/>
              </w:rPr>
              <w:t>Tổng</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ngân</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sách</w:t>
            </w:r>
            <w:proofErr w:type="spellEnd"/>
            <w:r w:rsidRPr="00DE22DD">
              <w:rPr>
                <w:rFonts w:ascii="Arial" w:eastAsia="Times New Roman" w:hAnsi="Arial"/>
                <w:b/>
                <w:bCs/>
                <w:i/>
                <w:iCs/>
                <w:sz w:val="20"/>
                <w:szCs w:val="20"/>
              </w:rPr>
              <w:t xml:space="preserve"> chi </w:t>
            </w:r>
            <w:proofErr w:type="spellStart"/>
            <w:r w:rsidRPr="00DE22DD">
              <w:rPr>
                <w:rFonts w:ascii="Arial" w:eastAsia="Times New Roman" w:hAnsi="Arial"/>
                <w:b/>
                <w:bCs/>
                <w:i/>
                <w:iCs/>
                <w:sz w:val="20"/>
                <w:szCs w:val="20"/>
              </w:rPr>
              <w:t>phí</w:t>
            </w:r>
            <w:proofErr w:type="spellEnd"/>
            <w:r w:rsidRPr="00DE22DD">
              <w:rPr>
                <w:rFonts w:ascii="Arial" w:eastAsia="Times New Roman" w:hAnsi="Arial"/>
                <w:b/>
                <w:bCs/>
                <w:i/>
                <w:iCs/>
                <w:sz w:val="20"/>
                <w:szCs w:val="20"/>
              </w:rPr>
              <w:t xml:space="preserve"> khác, </w:t>
            </w:r>
            <w:proofErr w:type="spellStart"/>
            <w:r w:rsidRPr="00DE22DD">
              <w:rPr>
                <w:rFonts w:ascii="Arial" w:eastAsia="Times New Roman" w:hAnsi="Arial"/>
                <w:b/>
                <w:bCs/>
                <w:i/>
                <w:iCs/>
                <w:sz w:val="20"/>
                <w:szCs w:val="20"/>
              </w:rPr>
              <w:t>dịch</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vụ</w:t>
            </w:r>
            <w:proofErr w:type="spellEnd"/>
          </w:p>
        </w:tc>
        <w:tc>
          <w:tcPr>
            <w:tcW w:w="1417" w:type="dxa"/>
            <w:tcBorders>
              <w:top w:val="nil"/>
              <w:left w:val="single" w:sz="4" w:space="0" w:color="auto"/>
              <w:bottom w:val="single" w:sz="4" w:space="0" w:color="auto"/>
              <w:right w:val="single" w:sz="4" w:space="0" w:color="auto"/>
            </w:tcBorders>
            <w:shd w:val="clear" w:color="000000" w:fill="BFBFBF"/>
            <w:vAlign w:val="bottom"/>
            <w:hideMark/>
          </w:tcPr>
          <w:p w14:paraId="7FC758FB"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BFBFBF"/>
            <w:vAlign w:val="bottom"/>
            <w:hideMark/>
          </w:tcPr>
          <w:p w14:paraId="1DAD866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BFBFBF"/>
          </w:tcPr>
          <w:p w14:paraId="436BAA00"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2509E294"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3D9CA336" w14:textId="77777777" w:rsidTr="0005703D">
        <w:trPr>
          <w:trHeight w:val="255"/>
        </w:trPr>
        <w:tc>
          <w:tcPr>
            <w:tcW w:w="4248" w:type="dxa"/>
            <w:tcBorders>
              <w:top w:val="single" w:sz="4" w:space="0" w:color="auto"/>
              <w:left w:val="single" w:sz="8" w:space="0" w:color="auto"/>
              <w:bottom w:val="single" w:sz="4" w:space="0" w:color="auto"/>
              <w:right w:val="single" w:sz="4" w:space="0" w:color="auto"/>
            </w:tcBorders>
            <w:vAlign w:val="center"/>
            <w:hideMark/>
          </w:tcPr>
          <w:p w14:paraId="26873FDF" w14:textId="77777777" w:rsidR="00074266" w:rsidRPr="00DE22DD" w:rsidRDefault="00074266" w:rsidP="00252BF4">
            <w:pPr>
              <w:spacing w:after="0" w:line="240" w:lineRule="auto"/>
              <w:rPr>
                <w:rFonts w:ascii="Arial" w:eastAsia="Times New Roman" w:hAnsi="Arial"/>
                <w:b/>
                <w:bCs/>
                <w:sz w:val="20"/>
                <w:szCs w:val="20"/>
              </w:rPr>
            </w:pPr>
            <w:r w:rsidRPr="00DE22DD">
              <w:rPr>
                <w:rFonts w:ascii="Arial" w:eastAsia="Times New Roman" w:hAnsi="Arial"/>
                <w:b/>
                <w:bCs/>
                <w:sz w:val="20"/>
                <w:szCs w:val="20"/>
              </w:rPr>
              <w:t xml:space="preserve">6. </w:t>
            </w:r>
            <w:proofErr w:type="spellStart"/>
            <w:r w:rsidRPr="00DE22DD">
              <w:rPr>
                <w:rFonts w:ascii="Arial" w:eastAsia="Times New Roman" w:hAnsi="Arial"/>
                <w:b/>
                <w:bCs/>
                <w:sz w:val="20"/>
                <w:szCs w:val="20"/>
              </w:rPr>
              <w:t>Hoạt</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động</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của</w:t>
            </w:r>
            <w:proofErr w:type="spellEnd"/>
            <w:r w:rsidRPr="00DE22DD">
              <w:rPr>
                <w:rFonts w:ascii="Arial" w:eastAsia="Times New Roman" w:hAnsi="Arial"/>
                <w:b/>
                <w:bCs/>
                <w:sz w:val="20"/>
                <w:szCs w:val="20"/>
              </w:rPr>
              <w:t xml:space="preserve"> Sáng </w:t>
            </w:r>
            <w:proofErr w:type="spellStart"/>
            <w:r w:rsidRPr="00DE22DD">
              <w:rPr>
                <w:rFonts w:ascii="Arial" w:eastAsia="Times New Roman" w:hAnsi="Arial"/>
                <w:b/>
                <w:bCs/>
                <w:sz w:val="20"/>
                <w:szCs w:val="20"/>
              </w:rPr>
              <w:t>kiến</w:t>
            </w:r>
            <w:proofErr w:type="spellEnd"/>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2DAA27ED"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73CA87BC"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0C930E24"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C632EE"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21A13024"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3D2E24C9" w14:textId="77777777" w:rsidR="00074266" w:rsidRPr="00DE22DD" w:rsidRDefault="00074266" w:rsidP="00252BF4">
            <w:pPr>
              <w:spacing w:after="0" w:line="240" w:lineRule="auto"/>
              <w:rPr>
                <w:rFonts w:ascii="Arial" w:eastAsia="Times New Roman" w:hAnsi="Arial"/>
                <w:b/>
                <w:bCs/>
                <w:sz w:val="20"/>
                <w:szCs w:val="20"/>
              </w:rPr>
            </w:pPr>
            <w:r w:rsidRPr="00DE22DD">
              <w:rPr>
                <w:rFonts w:ascii="Arial" w:eastAsia="Times New Roman" w:hAnsi="Arial"/>
                <w:b/>
                <w:bCs/>
                <w:sz w:val="20"/>
                <w:szCs w:val="20"/>
              </w:rPr>
              <w:t xml:space="preserve">6.1. Các </w:t>
            </w:r>
            <w:proofErr w:type="spellStart"/>
            <w:r w:rsidRPr="00DE22DD">
              <w:rPr>
                <w:rFonts w:ascii="Arial" w:eastAsia="Times New Roman" w:hAnsi="Arial"/>
                <w:b/>
                <w:bCs/>
                <w:sz w:val="20"/>
                <w:szCs w:val="20"/>
              </w:rPr>
              <w:t>hoạt</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động</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thuộc</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kết</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quả</w:t>
            </w:r>
            <w:proofErr w:type="spellEnd"/>
            <w:r w:rsidRPr="00DE22DD">
              <w:rPr>
                <w:rFonts w:ascii="Arial" w:eastAsia="Times New Roman" w:hAnsi="Arial"/>
                <w:b/>
                <w:bCs/>
                <w:sz w:val="20"/>
                <w:szCs w:val="20"/>
              </w:rPr>
              <w:t xml:space="preserve"> 1 </w:t>
            </w:r>
            <w:proofErr w:type="spellStart"/>
            <w:r w:rsidRPr="00DE22DD">
              <w:rPr>
                <w:rFonts w:ascii="Arial" w:eastAsia="Times New Roman" w:hAnsi="Arial"/>
                <w:b/>
                <w:bCs/>
                <w:sz w:val="20"/>
                <w:szCs w:val="20"/>
              </w:rPr>
              <w:t>của</w:t>
            </w:r>
            <w:proofErr w:type="spellEnd"/>
            <w:r w:rsidRPr="00DE22DD">
              <w:rPr>
                <w:rFonts w:ascii="Arial" w:eastAsia="Times New Roman" w:hAnsi="Arial"/>
                <w:b/>
                <w:bCs/>
                <w:sz w:val="20"/>
                <w:szCs w:val="20"/>
              </w:rPr>
              <w:t xml:space="preserve"> Sáng </w:t>
            </w:r>
            <w:proofErr w:type="spellStart"/>
            <w:r w:rsidRPr="00DE22DD">
              <w:rPr>
                <w:rFonts w:ascii="Arial" w:eastAsia="Times New Roman" w:hAnsi="Arial"/>
                <w:b/>
                <w:bCs/>
                <w:sz w:val="20"/>
                <w:szCs w:val="20"/>
              </w:rPr>
              <w:t>kiến</w:t>
            </w:r>
            <w:proofErr w:type="spellEnd"/>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2E460884"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4FC16D18"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5D2B3CFF"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8313F3"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3A626A83"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3FC086E8"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5804441A"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36B580C6"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668D623A"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19F1E9"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788C9712"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6C9CE899"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5A941A96"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7ECCC0A2"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33629FCD"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070662"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082E7D72"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448C7397"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5B3B50FB"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0D9E80F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20C74423"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C5ED54"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793337E8"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7A8F2E4A"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61EFCFB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4800324A"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5E3B1BBC"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960B10"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3C5E1408"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3CF4A9FB"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1129CED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0BF0BA9E"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1F9C6ABE"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33EED4"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05631EF4"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003348A8" w14:textId="77777777" w:rsidR="00074266" w:rsidRPr="00DE22DD" w:rsidRDefault="00074266" w:rsidP="00252BF4">
            <w:pPr>
              <w:spacing w:after="0" w:line="240" w:lineRule="auto"/>
              <w:rPr>
                <w:rFonts w:ascii="Arial" w:eastAsia="Times New Roman" w:hAnsi="Arial"/>
                <w:b/>
                <w:bCs/>
                <w:sz w:val="20"/>
                <w:szCs w:val="20"/>
              </w:rPr>
            </w:pPr>
            <w:r w:rsidRPr="00DE22DD">
              <w:rPr>
                <w:rFonts w:ascii="Arial" w:eastAsia="Times New Roman" w:hAnsi="Arial"/>
                <w:b/>
                <w:bCs/>
                <w:sz w:val="20"/>
                <w:szCs w:val="20"/>
              </w:rPr>
              <w:t xml:space="preserve">6.2. Các </w:t>
            </w:r>
            <w:proofErr w:type="spellStart"/>
            <w:r w:rsidRPr="00DE22DD">
              <w:rPr>
                <w:rFonts w:ascii="Arial" w:eastAsia="Times New Roman" w:hAnsi="Arial"/>
                <w:b/>
                <w:bCs/>
                <w:sz w:val="20"/>
                <w:szCs w:val="20"/>
              </w:rPr>
              <w:t>hoạt</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động</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thuộc</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kết</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quả</w:t>
            </w:r>
            <w:proofErr w:type="spellEnd"/>
            <w:r w:rsidRPr="00DE22DD">
              <w:rPr>
                <w:rFonts w:ascii="Arial" w:eastAsia="Times New Roman" w:hAnsi="Arial"/>
                <w:b/>
                <w:bCs/>
                <w:sz w:val="20"/>
                <w:szCs w:val="20"/>
              </w:rPr>
              <w:t xml:space="preserve"> 2 </w:t>
            </w:r>
            <w:proofErr w:type="spellStart"/>
            <w:r w:rsidRPr="00DE22DD">
              <w:rPr>
                <w:rFonts w:ascii="Arial" w:eastAsia="Times New Roman" w:hAnsi="Arial"/>
                <w:b/>
                <w:bCs/>
                <w:sz w:val="20"/>
                <w:szCs w:val="20"/>
              </w:rPr>
              <w:t>của</w:t>
            </w:r>
            <w:proofErr w:type="spellEnd"/>
            <w:r w:rsidRPr="00DE22DD">
              <w:rPr>
                <w:rFonts w:ascii="Arial" w:eastAsia="Times New Roman" w:hAnsi="Arial"/>
                <w:b/>
                <w:bCs/>
                <w:sz w:val="20"/>
                <w:szCs w:val="20"/>
              </w:rPr>
              <w:t xml:space="preserve"> Sáng </w:t>
            </w:r>
            <w:proofErr w:type="spellStart"/>
            <w:r w:rsidRPr="00DE22DD">
              <w:rPr>
                <w:rFonts w:ascii="Arial" w:eastAsia="Times New Roman" w:hAnsi="Arial"/>
                <w:b/>
                <w:bCs/>
                <w:sz w:val="20"/>
                <w:szCs w:val="20"/>
              </w:rPr>
              <w:t>kiến</w:t>
            </w:r>
            <w:proofErr w:type="spellEnd"/>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4A770F0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548849A6"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700A7EFA"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7E3FD2"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7C690452"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46A72AF1"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lastRenderedPageBreak/>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1627312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78955139"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28CA8CC2"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59F06B"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5BFA61DD"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63D7BA9E"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661F30EA"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55A461F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1D9A6FD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4F1C38"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20C5C3E7"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2F894D1A"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415FB4EA"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0FAC4004"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450E3C1B"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20861C"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6EC7DD6E"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5DF945B0"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3EF369CC"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1B2E906D"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057AF0DC"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676CDA"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4DDBA428"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0486B6EE"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3F248694"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774BA57E"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75A4529E"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18C8C9"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4D335A73"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7E3563E6" w14:textId="77777777" w:rsidR="00074266" w:rsidRPr="00DE22DD" w:rsidRDefault="00074266" w:rsidP="00252BF4">
            <w:pPr>
              <w:spacing w:after="0" w:line="240" w:lineRule="auto"/>
              <w:rPr>
                <w:rFonts w:ascii="Arial" w:eastAsia="Times New Roman" w:hAnsi="Arial"/>
                <w:b/>
                <w:bCs/>
                <w:sz w:val="20"/>
                <w:szCs w:val="20"/>
              </w:rPr>
            </w:pPr>
            <w:r w:rsidRPr="00DE22DD">
              <w:rPr>
                <w:rFonts w:ascii="Arial" w:eastAsia="Times New Roman" w:hAnsi="Arial"/>
                <w:b/>
                <w:bCs/>
                <w:sz w:val="20"/>
                <w:szCs w:val="20"/>
              </w:rPr>
              <w:t xml:space="preserve">6.3. Các </w:t>
            </w:r>
            <w:proofErr w:type="spellStart"/>
            <w:r w:rsidRPr="00DE22DD">
              <w:rPr>
                <w:rFonts w:ascii="Arial" w:eastAsia="Times New Roman" w:hAnsi="Arial"/>
                <w:b/>
                <w:bCs/>
                <w:sz w:val="20"/>
                <w:szCs w:val="20"/>
              </w:rPr>
              <w:t>hoạt</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động</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thuộc</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kết</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quả</w:t>
            </w:r>
            <w:proofErr w:type="spellEnd"/>
            <w:r w:rsidRPr="00DE22DD">
              <w:rPr>
                <w:rFonts w:ascii="Arial" w:eastAsia="Times New Roman" w:hAnsi="Arial"/>
                <w:b/>
                <w:bCs/>
                <w:sz w:val="20"/>
                <w:szCs w:val="20"/>
              </w:rPr>
              <w:t xml:space="preserve"> 3 </w:t>
            </w:r>
            <w:proofErr w:type="spellStart"/>
            <w:r w:rsidRPr="00DE22DD">
              <w:rPr>
                <w:rFonts w:ascii="Arial" w:eastAsia="Times New Roman" w:hAnsi="Arial"/>
                <w:b/>
                <w:bCs/>
                <w:sz w:val="20"/>
                <w:szCs w:val="20"/>
              </w:rPr>
              <w:t>của</w:t>
            </w:r>
            <w:proofErr w:type="spellEnd"/>
            <w:r w:rsidRPr="00DE22DD">
              <w:rPr>
                <w:rFonts w:ascii="Arial" w:eastAsia="Times New Roman" w:hAnsi="Arial"/>
                <w:b/>
                <w:bCs/>
                <w:sz w:val="20"/>
                <w:szCs w:val="20"/>
              </w:rPr>
              <w:t xml:space="preserve"> Sáng </w:t>
            </w:r>
            <w:proofErr w:type="spellStart"/>
            <w:r w:rsidRPr="00DE22DD">
              <w:rPr>
                <w:rFonts w:ascii="Arial" w:eastAsia="Times New Roman" w:hAnsi="Arial"/>
                <w:b/>
                <w:bCs/>
                <w:sz w:val="20"/>
                <w:szCs w:val="20"/>
              </w:rPr>
              <w:t>kiến</w:t>
            </w:r>
            <w:proofErr w:type="spellEnd"/>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614678CC"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276" w:type="dxa"/>
            <w:tcBorders>
              <w:top w:val="nil"/>
              <w:left w:val="nil"/>
              <w:bottom w:val="single" w:sz="4" w:space="0" w:color="auto"/>
              <w:right w:val="single" w:sz="4" w:space="0" w:color="auto"/>
            </w:tcBorders>
            <w:shd w:val="clear" w:color="000000" w:fill="FFFFFF"/>
            <w:vAlign w:val="bottom"/>
            <w:hideMark/>
          </w:tcPr>
          <w:p w14:paraId="679508E4"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0E0262A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830A6A"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13EC1244"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4621D4BB"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1AEAD371"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3DBE50CC"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4B95C5AF"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2E652C"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76AD642B"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628586E7"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379541B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740684E8"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4B376630"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25B56A"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5E2B9621"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74E8BC74"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1F92B1A4"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59B5B206"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2AB3A37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7B7B0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4C03D5CC"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492B60FB"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203453BA"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127CD88C"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33FBAE5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8C1B6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23811018"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4A2DC05C"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58396DAD"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2E316109"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59FC037D"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647248"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2F9E7F76" w14:textId="77777777" w:rsidTr="0005703D">
        <w:trPr>
          <w:trHeight w:val="270"/>
        </w:trPr>
        <w:tc>
          <w:tcPr>
            <w:tcW w:w="4248" w:type="dxa"/>
            <w:tcBorders>
              <w:top w:val="nil"/>
              <w:left w:val="single" w:sz="8" w:space="0" w:color="auto"/>
              <w:bottom w:val="single" w:sz="4" w:space="0" w:color="auto"/>
              <w:right w:val="single" w:sz="4" w:space="0" w:color="auto"/>
            </w:tcBorders>
            <w:shd w:val="clear" w:color="000000" w:fill="BFBFBF"/>
            <w:vAlign w:val="bottom"/>
            <w:hideMark/>
          </w:tcPr>
          <w:p w14:paraId="29533DB0" w14:textId="77777777" w:rsidR="00074266" w:rsidRPr="00DE22DD" w:rsidRDefault="00074266" w:rsidP="00252BF4">
            <w:pPr>
              <w:spacing w:after="0" w:line="240" w:lineRule="auto"/>
              <w:jc w:val="right"/>
              <w:rPr>
                <w:rFonts w:ascii="Arial" w:eastAsia="Times New Roman" w:hAnsi="Arial"/>
                <w:b/>
                <w:bCs/>
                <w:i/>
                <w:iCs/>
                <w:sz w:val="20"/>
                <w:szCs w:val="20"/>
              </w:rPr>
            </w:pPr>
            <w:proofErr w:type="spellStart"/>
            <w:r w:rsidRPr="00DE22DD">
              <w:rPr>
                <w:rFonts w:ascii="Arial" w:eastAsia="Times New Roman" w:hAnsi="Arial"/>
                <w:b/>
                <w:bCs/>
                <w:i/>
                <w:iCs/>
                <w:sz w:val="20"/>
                <w:szCs w:val="20"/>
              </w:rPr>
              <w:t>Tổng</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ngân</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sách</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các</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hoạt</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động</w:t>
            </w:r>
            <w:proofErr w:type="spellEnd"/>
          </w:p>
        </w:tc>
        <w:tc>
          <w:tcPr>
            <w:tcW w:w="1417" w:type="dxa"/>
            <w:tcBorders>
              <w:top w:val="nil"/>
              <w:left w:val="single" w:sz="4" w:space="0" w:color="auto"/>
              <w:bottom w:val="single" w:sz="4" w:space="0" w:color="auto"/>
              <w:right w:val="single" w:sz="4" w:space="0" w:color="auto"/>
            </w:tcBorders>
            <w:shd w:val="clear" w:color="000000" w:fill="BFBFBF"/>
            <w:vAlign w:val="bottom"/>
          </w:tcPr>
          <w:p w14:paraId="79726206"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276" w:type="dxa"/>
            <w:tcBorders>
              <w:top w:val="nil"/>
              <w:left w:val="nil"/>
              <w:bottom w:val="single" w:sz="4" w:space="0" w:color="auto"/>
              <w:right w:val="nil"/>
            </w:tcBorders>
            <w:shd w:val="clear" w:color="000000" w:fill="BFBFBF"/>
            <w:vAlign w:val="bottom"/>
          </w:tcPr>
          <w:p w14:paraId="34277F42"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000000" w:fill="BFBFBF"/>
          </w:tcPr>
          <w:p w14:paraId="337766AD"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BFBFBF"/>
            <w:vAlign w:val="bottom"/>
          </w:tcPr>
          <w:p w14:paraId="6A49E336"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r>
      <w:tr w:rsidR="009F209A" w:rsidRPr="00DE22DD" w14:paraId="4EE0D199" w14:textId="77777777" w:rsidTr="0005703D">
        <w:trPr>
          <w:trHeight w:val="270"/>
        </w:trPr>
        <w:tc>
          <w:tcPr>
            <w:tcW w:w="4248" w:type="dxa"/>
            <w:tcBorders>
              <w:top w:val="single" w:sz="8" w:space="0" w:color="auto"/>
              <w:left w:val="single" w:sz="8" w:space="0" w:color="auto"/>
              <w:bottom w:val="single" w:sz="8" w:space="0" w:color="auto"/>
              <w:right w:val="nil"/>
            </w:tcBorders>
            <w:shd w:val="clear" w:color="000000" w:fill="BFBFBF"/>
            <w:vAlign w:val="center"/>
            <w:hideMark/>
          </w:tcPr>
          <w:p w14:paraId="6E8C9A78" w14:textId="77777777" w:rsidR="00074266" w:rsidRPr="00DE22DD" w:rsidRDefault="00074266" w:rsidP="00252BF4">
            <w:pPr>
              <w:spacing w:after="0" w:line="240" w:lineRule="auto"/>
              <w:rPr>
                <w:rFonts w:ascii="Arial" w:eastAsia="Times New Roman" w:hAnsi="Arial"/>
                <w:b/>
                <w:bCs/>
                <w:sz w:val="20"/>
                <w:szCs w:val="20"/>
              </w:rPr>
            </w:pPr>
            <w:r w:rsidRPr="00DE22DD">
              <w:rPr>
                <w:rFonts w:ascii="Arial" w:eastAsia="Times New Roman" w:hAnsi="Arial"/>
                <w:b/>
                <w:bCs/>
                <w:sz w:val="20"/>
                <w:szCs w:val="20"/>
              </w:rPr>
              <w:t xml:space="preserve">7.  </w:t>
            </w:r>
            <w:proofErr w:type="spellStart"/>
            <w:r w:rsidRPr="00DE22DD">
              <w:rPr>
                <w:rFonts w:ascii="Arial" w:eastAsia="Times New Roman" w:hAnsi="Arial"/>
                <w:b/>
                <w:bCs/>
                <w:sz w:val="20"/>
                <w:szCs w:val="20"/>
              </w:rPr>
              <w:t>Tổng</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ngân</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sách</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trực</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tiếp</w:t>
            </w:r>
            <w:proofErr w:type="spellEnd"/>
            <w:r w:rsidRPr="00DE22DD">
              <w:rPr>
                <w:rFonts w:ascii="Arial" w:eastAsia="Times New Roman" w:hAnsi="Arial"/>
                <w:b/>
                <w:bCs/>
                <w:sz w:val="20"/>
                <w:szCs w:val="20"/>
              </w:rPr>
              <w:t xml:space="preserve"> (1- 6)</w:t>
            </w:r>
          </w:p>
        </w:tc>
        <w:tc>
          <w:tcPr>
            <w:tcW w:w="1417" w:type="dxa"/>
            <w:tcBorders>
              <w:top w:val="nil"/>
              <w:left w:val="single" w:sz="4" w:space="0" w:color="auto"/>
              <w:bottom w:val="single" w:sz="4" w:space="0" w:color="auto"/>
              <w:right w:val="single" w:sz="4" w:space="0" w:color="auto"/>
            </w:tcBorders>
            <w:shd w:val="clear" w:color="000000" w:fill="BFBFBF"/>
            <w:vAlign w:val="bottom"/>
          </w:tcPr>
          <w:p w14:paraId="230EEE2C"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276" w:type="dxa"/>
            <w:tcBorders>
              <w:top w:val="nil"/>
              <w:left w:val="nil"/>
              <w:bottom w:val="single" w:sz="4" w:space="0" w:color="auto"/>
              <w:right w:val="single" w:sz="4" w:space="0" w:color="auto"/>
            </w:tcBorders>
            <w:shd w:val="clear" w:color="000000" w:fill="BFBFBF"/>
            <w:vAlign w:val="bottom"/>
          </w:tcPr>
          <w:p w14:paraId="0ED3DC23"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232" w:type="dxa"/>
            <w:tcBorders>
              <w:top w:val="single" w:sz="4" w:space="0" w:color="auto"/>
              <w:left w:val="nil"/>
              <w:bottom w:val="single" w:sz="4" w:space="0" w:color="auto"/>
              <w:right w:val="single" w:sz="4" w:space="0" w:color="auto"/>
            </w:tcBorders>
            <w:shd w:val="clear" w:color="000000" w:fill="BFBFBF"/>
          </w:tcPr>
          <w:p w14:paraId="3B72B74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BFBFBF"/>
            <w:vAlign w:val="bottom"/>
          </w:tcPr>
          <w:p w14:paraId="70B0EF7F"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r>
      <w:tr w:rsidR="009F209A" w:rsidRPr="00DE22DD" w14:paraId="736FC614" w14:textId="77777777" w:rsidTr="0005703D">
        <w:trPr>
          <w:trHeight w:val="270"/>
        </w:trPr>
        <w:tc>
          <w:tcPr>
            <w:tcW w:w="4248" w:type="dxa"/>
            <w:tcBorders>
              <w:top w:val="nil"/>
              <w:left w:val="single" w:sz="8" w:space="0" w:color="auto"/>
              <w:bottom w:val="single" w:sz="8" w:space="0" w:color="auto"/>
              <w:right w:val="single" w:sz="4" w:space="0" w:color="auto"/>
            </w:tcBorders>
            <w:vAlign w:val="center"/>
            <w:hideMark/>
          </w:tcPr>
          <w:p w14:paraId="21D5BB2B"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xml:space="preserve">8. Chi </w:t>
            </w:r>
            <w:proofErr w:type="spellStart"/>
            <w:r w:rsidRPr="00DE22DD">
              <w:rPr>
                <w:rFonts w:ascii="Arial" w:eastAsia="Times New Roman" w:hAnsi="Arial"/>
                <w:sz w:val="20"/>
                <w:szCs w:val="20"/>
              </w:rPr>
              <w:t>phí</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gián</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tiếp</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tối</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đa</w:t>
            </w:r>
            <w:proofErr w:type="spellEnd"/>
            <w:r w:rsidRPr="00DE22DD">
              <w:rPr>
                <w:rFonts w:ascii="Arial" w:eastAsia="Times New Roman" w:hAnsi="Arial"/>
                <w:sz w:val="20"/>
                <w:szCs w:val="20"/>
              </w:rPr>
              <w:t xml:space="preserve"> 7% chi </w:t>
            </w:r>
            <w:proofErr w:type="spellStart"/>
            <w:r w:rsidRPr="00DE22DD">
              <w:rPr>
                <w:rFonts w:ascii="Arial" w:eastAsia="Times New Roman" w:hAnsi="Arial"/>
                <w:sz w:val="20"/>
                <w:szCs w:val="20"/>
              </w:rPr>
              <w:t>phí</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trực</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tiếp</w:t>
            </w:r>
            <w:proofErr w:type="spellEnd"/>
            <w:r w:rsidRPr="00DE22DD">
              <w:rPr>
                <w:rFonts w:ascii="Arial" w:eastAsia="Times New Roman" w:hAnsi="Arial"/>
                <w:sz w:val="20"/>
                <w:szCs w:val="20"/>
              </w:rPr>
              <w:t>)</w:t>
            </w:r>
          </w:p>
        </w:tc>
        <w:tc>
          <w:tcPr>
            <w:tcW w:w="1417" w:type="dxa"/>
            <w:tcBorders>
              <w:top w:val="nil"/>
              <w:left w:val="single" w:sz="4" w:space="0" w:color="auto"/>
              <w:bottom w:val="single" w:sz="4" w:space="0" w:color="auto"/>
              <w:right w:val="single" w:sz="4" w:space="0" w:color="auto"/>
            </w:tcBorders>
            <w:shd w:val="clear" w:color="000000" w:fill="FFFFFF"/>
            <w:vAlign w:val="bottom"/>
          </w:tcPr>
          <w:p w14:paraId="1F7A194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276" w:type="dxa"/>
            <w:tcBorders>
              <w:top w:val="nil"/>
              <w:left w:val="nil"/>
              <w:bottom w:val="single" w:sz="4" w:space="0" w:color="auto"/>
              <w:right w:val="single" w:sz="4" w:space="0" w:color="auto"/>
            </w:tcBorders>
            <w:shd w:val="clear" w:color="000000" w:fill="FFFFFF"/>
            <w:vAlign w:val="bottom"/>
          </w:tcPr>
          <w:p w14:paraId="2A282BD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232" w:type="dxa"/>
            <w:tcBorders>
              <w:top w:val="single" w:sz="4" w:space="0" w:color="auto"/>
              <w:left w:val="nil"/>
              <w:bottom w:val="single" w:sz="4" w:space="0" w:color="auto"/>
              <w:right w:val="single" w:sz="4" w:space="0" w:color="auto"/>
            </w:tcBorders>
            <w:shd w:val="clear" w:color="000000" w:fill="FFFFFF"/>
          </w:tcPr>
          <w:p w14:paraId="2408C24E"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tcPr>
          <w:p w14:paraId="622653F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r>
      <w:tr w:rsidR="009F209A" w:rsidRPr="00DE22DD" w14:paraId="4F817045" w14:textId="77777777" w:rsidTr="0005703D">
        <w:trPr>
          <w:trHeight w:val="270"/>
        </w:trPr>
        <w:tc>
          <w:tcPr>
            <w:tcW w:w="4248" w:type="dxa"/>
            <w:tcBorders>
              <w:top w:val="nil"/>
              <w:left w:val="single" w:sz="8" w:space="0" w:color="auto"/>
              <w:bottom w:val="single" w:sz="8" w:space="0" w:color="auto"/>
              <w:right w:val="nil"/>
            </w:tcBorders>
            <w:shd w:val="clear" w:color="000000" w:fill="BFBFBF"/>
            <w:vAlign w:val="center"/>
            <w:hideMark/>
          </w:tcPr>
          <w:p w14:paraId="220ED292" w14:textId="77777777" w:rsidR="00074266" w:rsidRPr="00DE22DD" w:rsidRDefault="00074266" w:rsidP="00252BF4">
            <w:pPr>
              <w:spacing w:after="0" w:line="240" w:lineRule="auto"/>
              <w:rPr>
                <w:rFonts w:ascii="Arial" w:eastAsia="Times New Roman" w:hAnsi="Arial"/>
                <w:b/>
                <w:bCs/>
                <w:sz w:val="20"/>
                <w:szCs w:val="20"/>
              </w:rPr>
            </w:pPr>
            <w:r w:rsidRPr="00DE22DD">
              <w:rPr>
                <w:rFonts w:ascii="Arial" w:eastAsia="Times New Roman" w:hAnsi="Arial"/>
                <w:b/>
                <w:bCs/>
                <w:sz w:val="20"/>
                <w:szCs w:val="20"/>
              </w:rPr>
              <w:t xml:space="preserve">9. </w:t>
            </w:r>
            <w:proofErr w:type="spellStart"/>
            <w:r w:rsidRPr="00DE22DD">
              <w:rPr>
                <w:rFonts w:ascii="Arial" w:eastAsia="Times New Roman" w:hAnsi="Arial"/>
                <w:b/>
                <w:bCs/>
                <w:sz w:val="20"/>
                <w:szCs w:val="20"/>
              </w:rPr>
              <w:t>Tổng</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ngân</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sách</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dự</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án</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toàn</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bộ</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dự</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án</w:t>
            </w:r>
            <w:proofErr w:type="spellEnd"/>
            <w:r w:rsidRPr="00DE22DD">
              <w:rPr>
                <w:rFonts w:ascii="Arial" w:eastAsia="Times New Roman" w:hAnsi="Arial"/>
                <w:b/>
                <w:bCs/>
                <w:sz w:val="20"/>
                <w:szCs w:val="20"/>
              </w:rPr>
              <w:t xml:space="preserve"> (7 + 8)</w:t>
            </w:r>
          </w:p>
        </w:tc>
        <w:tc>
          <w:tcPr>
            <w:tcW w:w="1417" w:type="dxa"/>
            <w:tcBorders>
              <w:top w:val="nil"/>
              <w:left w:val="single" w:sz="4" w:space="0" w:color="auto"/>
              <w:bottom w:val="single" w:sz="4" w:space="0" w:color="auto"/>
              <w:right w:val="single" w:sz="4" w:space="0" w:color="auto"/>
            </w:tcBorders>
            <w:shd w:val="clear" w:color="000000" w:fill="BFBFBF"/>
            <w:vAlign w:val="bottom"/>
          </w:tcPr>
          <w:p w14:paraId="2DB0F4B2"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276" w:type="dxa"/>
            <w:tcBorders>
              <w:top w:val="nil"/>
              <w:left w:val="nil"/>
              <w:bottom w:val="single" w:sz="4" w:space="0" w:color="auto"/>
              <w:right w:val="single" w:sz="4" w:space="0" w:color="auto"/>
            </w:tcBorders>
            <w:shd w:val="clear" w:color="000000" w:fill="BFBFBF"/>
            <w:vAlign w:val="bottom"/>
          </w:tcPr>
          <w:p w14:paraId="78A8195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232" w:type="dxa"/>
            <w:tcBorders>
              <w:top w:val="single" w:sz="4" w:space="0" w:color="auto"/>
              <w:left w:val="nil"/>
              <w:bottom w:val="single" w:sz="4" w:space="0" w:color="auto"/>
              <w:right w:val="single" w:sz="4" w:space="0" w:color="auto"/>
            </w:tcBorders>
            <w:shd w:val="clear" w:color="000000" w:fill="BFBFBF"/>
          </w:tcPr>
          <w:p w14:paraId="75751488"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BFBFBF"/>
            <w:vAlign w:val="bottom"/>
          </w:tcPr>
          <w:p w14:paraId="63E12626"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r>
    </w:tbl>
    <w:p w14:paraId="4BE0971B" w14:textId="77777777" w:rsidR="00341B00" w:rsidRPr="00DE22DD" w:rsidRDefault="00341B00" w:rsidP="003C1111">
      <w:pPr>
        <w:spacing w:after="120" w:line="276" w:lineRule="auto"/>
        <w:jc w:val="both"/>
        <w:rPr>
          <w:rFonts w:ascii="Arial" w:eastAsia="Arial" w:hAnsi="Arial" w:cs="Arial"/>
          <w:b/>
          <w:bCs/>
        </w:rPr>
      </w:pPr>
    </w:p>
    <w:p w14:paraId="385224A4" w14:textId="77777777" w:rsidR="00487B8E" w:rsidRPr="00DE22DD" w:rsidRDefault="00487B8E" w:rsidP="003C1111">
      <w:pPr>
        <w:spacing w:after="120" w:line="276" w:lineRule="auto"/>
        <w:jc w:val="both"/>
        <w:rPr>
          <w:rFonts w:ascii="Arial" w:eastAsia="Arial" w:hAnsi="Arial" w:cs="Arial"/>
          <w:b/>
          <w:bCs/>
        </w:rPr>
      </w:pPr>
      <w:r w:rsidRPr="00DE22DD">
        <w:rPr>
          <w:rFonts w:ascii="Arial" w:eastAsia="Arial" w:hAnsi="Arial" w:cs="Arial"/>
          <w:b/>
          <w:bCs/>
          <w:u w:val="single"/>
        </w:rPr>
        <w:t xml:space="preserve">Các </w:t>
      </w:r>
      <w:proofErr w:type="spellStart"/>
      <w:r w:rsidRPr="00DE22DD">
        <w:rPr>
          <w:rFonts w:ascii="Arial" w:eastAsia="Arial" w:hAnsi="Arial" w:cs="Arial"/>
          <w:b/>
          <w:bCs/>
          <w:u w:val="single"/>
        </w:rPr>
        <w:t>lưu</w:t>
      </w:r>
      <w:proofErr w:type="spellEnd"/>
      <w:r w:rsidRPr="00DE22DD">
        <w:rPr>
          <w:rFonts w:ascii="Arial" w:eastAsia="Arial" w:hAnsi="Arial" w:cs="Arial"/>
          <w:b/>
          <w:bCs/>
          <w:u w:val="single"/>
        </w:rPr>
        <w:t xml:space="preserve"> ý </w:t>
      </w:r>
      <w:proofErr w:type="spellStart"/>
      <w:r w:rsidRPr="00DE22DD">
        <w:rPr>
          <w:rFonts w:ascii="Arial" w:eastAsia="Arial" w:hAnsi="Arial" w:cs="Arial"/>
          <w:b/>
          <w:bCs/>
          <w:u w:val="single"/>
        </w:rPr>
        <w:t>về</w:t>
      </w:r>
      <w:proofErr w:type="spellEnd"/>
      <w:r w:rsidRPr="00DE22DD">
        <w:rPr>
          <w:rFonts w:ascii="Arial" w:eastAsia="Arial" w:hAnsi="Arial" w:cs="Arial"/>
          <w:b/>
          <w:bCs/>
          <w:u w:val="single"/>
        </w:rPr>
        <w:t xml:space="preserve"> d</w:t>
      </w:r>
      <w:r w:rsidR="008A7577" w:rsidRPr="00DE22DD">
        <w:rPr>
          <w:rFonts w:ascii="Arial" w:eastAsia="Arial" w:hAnsi="Arial" w:cs="Arial"/>
          <w:b/>
          <w:bCs/>
          <w:u w:val="single"/>
          <w:lang w:val="vi-VN"/>
        </w:rPr>
        <w:t>ự trù tài chính cho Sáng kiến</w:t>
      </w:r>
      <w:r w:rsidR="008A7577" w:rsidRPr="00DE22DD">
        <w:rPr>
          <w:rFonts w:ascii="Arial" w:eastAsia="Arial" w:hAnsi="Arial" w:cs="Arial"/>
          <w:b/>
          <w:bCs/>
          <w:lang w:val="vi-VN"/>
        </w:rPr>
        <w:t xml:space="preserve">: </w:t>
      </w:r>
    </w:p>
    <w:p w14:paraId="3ECF47EC" w14:textId="175F9B95" w:rsidR="008A7577" w:rsidRPr="00DE22DD" w:rsidRDefault="001B159B" w:rsidP="003C1111">
      <w:pPr>
        <w:spacing w:after="120" w:line="276" w:lineRule="auto"/>
        <w:jc w:val="both"/>
        <w:rPr>
          <w:rFonts w:ascii="Arial" w:eastAsia="Arial" w:hAnsi="Arial" w:cs="Arial"/>
          <w:b/>
          <w:bCs/>
          <w:i/>
          <w:iCs/>
          <w:lang w:val="vi-VN"/>
        </w:rPr>
      </w:pPr>
      <w:r w:rsidRPr="00DE22DD">
        <w:rPr>
          <w:rFonts w:ascii="Arial" w:eastAsia="Arial" w:hAnsi="Arial" w:cs="Arial"/>
          <w:b/>
          <w:bCs/>
          <w:i/>
          <w:iCs/>
        </w:rPr>
        <w:t xml:space="preserve">Định </w:t>
      </w:r>
      <w:proofErr w:type="spellStart"/>
      <w:r w:rsidRPr="00DE22DD">
        <w:rPr>
          <w:rFonts w:ascii="Arial" w:eastAsia="Arial" w:hAnsi="Arial" w:cs="Arial"/>
          <w:b/>
          <w:bCs/>
          <w:i/>
          <w:iCs/>
        </w:rPr>
        <w:t>mức</w:t>
      </w:r>
      <w:proofErr w:type="spellEnd"/>
      <w:r w:rsidRPr="00DE22DD">
        <w:rPr>
          <w:rFonts w:ascii="Arial" w:eastAsia="Arial" w:hAnsi="Arial" w:cs="Arial"/>
          <w:b/>
          <w:bCs/>
          <w:i/>
          <w:iCs/>
        </w:rPr>
        <w:t xml:space="preserve"> chi </w:t>
      </w:r>
      <w:proofErr w:type="spellStart"/>
      <w:r w:rsidRPr="00DE22DD">
        <w:rPr>
          <w:rFonts w:ascii="Arial" w:eastAsia="Arial" w:hAnsi="Arial" w:cs="Arial"/>
          <w:b/>
          <w:bCs/>
          <w:i/>
          <w:iCs/>
        </w:rPr>
        <w:t>phí</w:t>
      </w:r>
      <w:proofErr w:type="spellEnd"/>
      <w:r w:rsidRPr="00DE22DD">
        <w:rPr>
          <w:rFonts w:ascii="Arial" w:eastAsia="Arial" w:hAnsi="Arial" w:cs="Arial"/>
          <w:b/>
          <w:bCs/>
          <w:i/>
          <w:iCs/>
        </w:rPr>
        <w:t xml:space="preserve"> </w:t>
      </w:r>
      <w:proofErr w:type="spellStart"/>
      <w:r w:rsidRPr="00DE22DD">
        <w:rPr>
          <w:rFonts w:ascii="Arial" w:eastAsia="Arial" w:hAnsi="Arial" w:cs="Arial"/>
          <w:b/>
          <w:bCs/>
          <w:i/>
          <w:iCs/>
        </w:rPr>
        <w:t>và</w:t>
      </w:r>
      <w:proofErr w:type="spellEnd"/>
      <w:r w:rsidRPr="00DE22DD">
        <w:rPr>
          <w:rFonts w:ascii="Arial" w:eastAsia="Arial" w:hAnsi="Arial" w:cs="Arial"/>
          <w:b/>
          <w:bCs/>
          <w:i/>
          <w:iCs/>
        </w:rPr>
        <w:t xml:space="preserve"> </w:t>
      </w:r>
      <w:proofErr w:type="spellStart"/>
      <w:r w:rsidRPr="00DE22DD">
        <w:rPr>
          <w:rFonts w:ascii="Arial" w:eastAsia="Arial" w:hAnsi="Arial" w:cs="Arial"/>
          <w:b/>
          <w:bCs/>
          <w:i/>
          <w:iCs/>
        </w:rPr>
        <w:t>các</w:t>
      </w:r>
      <w:proofErr w:type="spellEnd"/>
      <w:r w:rsidRPr="00DE22DD">
        <w:rPr>
          <w:rFonts w:ascii="Arial" w:eastAsia="Arial" w:hAnsi="Arial" w:cs="Arial"/>
          <w:b/>
          <w:bCs/>
          <w:i/>
          <w:iCs/>
        </w:rPr>
        <w:t xml:space="preserve"> </w:t>
      </w:r>
      <w:proofErr w:type="spellStart"/>
      <w:r w:rsidRPr="00DE22DD">
        <w:rPr>
          <w:rFonts w:ascii="Arial" w:eastAsia="Arial" w:hAnsi="Arial" w:cs="Arial"/>
          <w:b/>
          <w:bCs/>
          <w:i/>
          <w:iCs/>
        </w:rPr>
        <w:t>khoản</w:t>
      </w:r>
      <w:proofErr w:type="spellEnd"/>
      <w:r w:rsidRPr="00DE22DD">
        <w:rPr>
          <w:rFonts w:ascii="Arial" w:eastAsia="Arial" w:hAnsi="Arial" w:cs="Arial"/>
          <w:b/>
          <w:bCs/>
          <w:i/>
          <w:iCs/>
        </w:rPr>
        <w:t xml:space="preserve"> chi </w:t>
      </w:r>
      <w:proofErr w:type="spellStart"/>
      <w:r w:rsidRPr="00DE22DD">
        <w:rPr>
          <w:rFonts w:ascii="Arial" w:eastAsia="Arial" w:hAnsi="Arial" w:cs="Arial"/>
          <w:b/>
          <w:bCs/>
          <w:i/>
          <w:iCs/>
        </w:rPr>
        <w:t>hợp</w:t>
      </w:r>
      <w:proofErr w:type="spellEnd"/>
      <w:r w:rsidRPr="00DE22DD">
        <w:rPr>
          <w:rFonts w:ascii="Arial" w:eastAsia="Arial" w:hAnsi="Arial" w:cs="Arial"/>
          <w:b/>
          <w:bCs/>
          <w:i/>
          <w:iCs/>
        </w:rPr>
        <w:t xml:space="preserve"> </w:t>
      </w:r>
      <w:proofErr w:type="spellStart"/>
      <w:r w:rsidRPr="00DE22DD">
        <w:rPr>
          <w:rFonts w:ascii="Arial" w:eastAsia="Arial" w:hAnsi="Arial" w:cs="Arial"/>
          <w:b/>
          <w:bCs/>
          <w:i/>
          <w:iCs/>
        </w:rPr>
        <w:t>lệ</w:t>
      </w:r>
      <w:proofErr w:type="spellEnd"/>
      <w:r w:rsidR="008A7577" w:rsidRPr="00DE22DD">
        <w:rPr>
          <w:rFonts w:ascii="Arial" w:eastAsia="Arial" w:hAnsi="Arial" w:cs="Arial"/>
          <w:b/>
          <w:bCs/>
          <w:i/>
          <w:iCs/>
          <w:lang w:val="vi-VN"/>
        </w:rPr>
        <w:t xml:space="preserve">: </w:t>
      </w:r>
    </w:p>
    <w:p w14:paraId="31070499" w14:textId="19C94DED" w:rsidR="008A7577" w:rsidRPr="00DE22DD" w:rsidRDefault="008A7577" w:rsidP="00687611">
      <w:pPr>
        <w:pStyle w:val="ColorfulList-Accent11"/>
        <w:numPr>
          <w:ilvl w:val="0"/>
          <w:numId w:val="5"/>
        </w:numPr>
        <w:spacing w:after="120"/>
        <w:contextualSpacing w:val="0"/>
        <w:jc w:val="both"/>
        <w:rPr>
          <w:rFonts w:ascii="Arial" w:eastAsia="Arial" w:hAnsi="Arial" w:cs="Arial"/>
          <w:sz w:val="24"/>
          <w:szCs w:val="24"/>
          <w:lang w:val="vi-VN"/>
        </w:rPr>
      </w:pPr>
      <w:r w:rsidRPr="00DE22DD">
        <w:rPr>
          <w:rFonts w:ascii="Arial" w:eastAsia="Arial" w:hAnsi="Arial" w:cs="Arial"/>
          <w:b/>
          <w:bCs/>
          <w:sz w:val="24"/>
          <w:szCs w:val="24"/>
          <w:lang w:val="vi-VN"/>
        </w:rPr>
        <w:t>Định mức chi phí:</w:t>
      </w:r>
      <w:r w:rsidRPr="00DE22DD">
        <w:rPr>
          <w:rFonts w:ascii="Arial" w:eastAsia="Arial" w:hAnsi="Arial" w:cs="Arial"/>
          <w:sz w:val="24"/>
          <w:szCs w:val="24"/>
          <w:lang w:val="vi-VN"/>
        </w:rPr>
        <w:t xml:space="preserve"> Ngân sách của Sáng kiến có thể xây dựng dựa trên định mức chi phí của đơn vị nộp đơn chính, nhưng đảm bảo không vượt quá định mức chi phí địa phương trong hợp tác phát triển với Việt Nam của UN-EU (bản cập nhật năm 20</w:t>
      </w:r>
      <w:r w:rsidR="00AC6A54" w:rsidRPr="00DE22DD">
        <w:rPr>
          <w:rFonts w:ascii="Arial" w:eastAsia="Arial" w:hAnsi="Arial" w:cs="Arial"/>
          <w:sz w:val="24"/>
          <w:szCs w:val="24"/>
          <w:lang w:val="vi-VN"/>
        </w:rPr>
        <w:t>22</w:t>
      </w:r>
      <w:r w:rsidR="00DF1E9B" w:rsidRPr="00DE22DD">
        <w:rPr>
          <w:rFonts w:ascii="Arial" w:eastAsia="Arial" w:hAnsi="Arial" w:cs="Arial"/>
          <w:sz w:val="24"/>
          <w:szCs w:val="24"/>
          <w:lang w:val="vi-VN"/>
        </w:rPr>
        <w:t xml:space="preserve"> </w:t>
      </w:r>
      <w:r w:rsidR="00645955" w:rsidRPr="00DE22DD">
        <w:rPr>
          <w:rFonts w:ascii="Arial" w:eastAsia="Arial" w:hAnsi="Arial" w:cs="Arial"/>
          <w:sz w:val="24"/>
          <w:szCs w:val="24"/>
          <w:lang w:val="vi-VN"/>
        </w:rPr>
        <w:t>(</w:t>
      </w:r>
      <w:r w:rsidR="00645955">
        <w:fldChar w:fldCharType="begin"/>
      </w:r>
      <w:r w:rsidR="00645955">
        <w:instrText>HYPERLINK "https://www.eeas.europa.eu/delegations/vietnam/eu-un-cost-norms-2022_en?s=184_"</w:instrText>
      </w:r>
      <w:r w:rsidR="00645955">
        <w:fldChar w:fldCharType="separate"/>
      </w:r>
      <w:r w:rsidR="00645955" w:rsidRPr="00DE22DD">
        <w:rPr>
          <w:rStyle w:val="Hyperlink"/>
          <w:rFonts w:ascii="Arial" w:eastAsia="Arial" w:hAnsi="Arial" w:cs="Arial"/>
          <w:sz w:val="24"/>
          <w:szCs w:val="24"/>
          <w:lang w:val="vi-VN"/>
        </w:rPr>
        <w:t>https://www.eeas.europa.eu/delegations/vietnam/eu-un-cost-norms-2022_en?s=184</w:t>
      </w:r>
      <w:r w:rsidR="00645955">
        <w:fldChar w:fldCharType="end"/>
      </w:r>
      <w:r w:rsidR="00645955" w:rsidRPr="00DE22DD">
        <w:rPr>
          <w:rFonts w:ascii="Arial" w:eastAsia="Arial" w:hAnsi="Arial" w:cs="Arial"/>
          <w:sz w:val="24"/>
          <w:szCs w:val="24"/>
          <w:lang w:val="vi-VN"/>
        </w:rPr>
        <w:t>), gọi tắt là định mức UN-EU).</w:t>
      </w:r>
      <w:r w:rsidRPr="00DE22DD">
        <w:rPr>
          <w:rFonts w:ascii="Arial" w:eastAsia="Arial" w:hAnsi="Arial" w:cs="Arial"/>
          <w:sz w:val="24"/>
          <w:szCs w:val="24"/>
          <w:lang w:val="vi-VN"/>
        </w:rPr>
        <w:t xml:space="preserve"> Trường hợp các đơn vị này không có định mức chi phí, ngân sách riêng thì dựa vào chi phí thực tế tại địa phương hoặc tham khảo định mức chi phí của Nhà nước, Oxfam hoặc định mức UN-EU. Các tổ chức nộp đề xuất có thể liên hệ với Ban Quản lý dự án PWG để được cung cấp định mức chi phí này. </w:t>
      </w:r>
    </w:p>
    <w:p w14:paraId="75482F94" w14:textId="7A231F09" w:rsidR="008A7577" w:rsidRPr="00DE22DD" w:rsidRDefault="008A7577" w:rsidP="00687611">
      <w:pPr>
        <w:pStyle w:val="ColorfulList-Accent11"/>
        <w:numPr>
          <w:ilvl w:val="0"/>
          <w:numId w:val="5"/>
        </w:numPr>
        <w:spacing w:after="120"/>
        <w:contextualSpacing w:val="0"/>
        <w:jc w:val="both"/>
        <w:rPr>
          <w:rFonts w:ascii="Arial" w:eastAsia="Arial" w:hAnsi="Arial" w:cs="Arial"/>
          <w:sz w:val="24"/>
          <w:szCs w:val="24"/>
          <w:lang w:val="vi-VN"/>
        </w:rPr>
      </w:pPr>
      <w:r w:rsidRPr="00DE22DD">
        <w:rPr>
          <w:rFonts w:ascii="Arial" w:eastAsia="Arial" w:hAnsi="Arial" w:cs="Arial"/>
          <w:b/>
          <w:bCs/>
          <w:sz w:val="24"/>
          <w:szCs w:val="24"/>
          <w:lang w:val="vi-VN"/>
        </w:rPr>
        <w:t>Chi phí trao đổi kinh nghiệm và nâng cao năng lực:</w:t>
      </w:r>
      <w:r w:rsidRPr="00DE22DD">
        <w:rPr>
          <w:rFonts w:ascii="Arial" w:eastAsia="Arial" w:hAnsi="Arial" w:cs="Arial"/>
          <w:sz w:val="24"/>
          <w:szCs w:val="24"/>
          <w:lang w:val="vi-VN"/>
        </w:rPr>
        <w:t xml:space="preserve"> Tổng ngân sách của Sáng kiến phải bao gồm chi phí đi lại và công tác phí cho tối đa </w:t>
      </w:r>
      <w:r w:rsidR="008F324A" w:rsidRPr="00DE22DD">
        <w:rPr>
          <w:rFonts w:ascii="Arial" w:eastAsia="Arial" w:hAnsi="Arial" w:cs="Arial"/>
          <w:sz w:val="24"/>
          <w:szCs w:val="24"/>
          <w:lang w:val="vi-VN"/>
        </w:rPr>
        <w:t xml:space="preserve">6 </w:t>
      </w:r>
      <w:r w:rsidRPr="00DE22DD">
        <w:rPr>
          <w:rFonts w:ascii="Arial" w:eastAsia="Arial" w:hAnsi="Arial" w:cs="Arial"/>
          <w:sz w:val="24"/>
          <w:szCs w:val="24"/>
          <w:lang w:val="vi-VN"/>
        </w:rPr>
        <w:t xml:space="preserve">người tham dự tập huấn và các sự kiện học hỏi </w:t>
      </w:r>
      <w:r w:rsidR="0009135E" w:rsidRPr="00DE22DD">
        <w:rPr>
          <w:rFonts w:ascii="Arial" w:eastAsia="Arial" w:hAnsi="Arial" w:cs="Arial"/>
          <w:sz w:val="24"/>
          <w:szCs w:val="24"/>
          <w:lang w:val="vi-VN"/>
        </w:rPr>
        <w:t xml:space="preserve">do BQL dự án của Oxfam tổ </w:t>
      </w:r>
      <w:r w:rsidR="0002268C" w:rsidRPr="00DE22DD">
        <w:rPr>
          <w:rFonts w:ascii="Arial" w:eastAsia="Arial" w:hAnsi="Arial" w:cs="Arial"/>
          <w:sz w:val="24"/>
          <w:szCs w:val="24"/>
          <w:lang w:val="vi-VN"/>
        </w:rPr>
        <w:t xml:space="preserve">chức </w:t>
      </w:r>
      <w:r w:rsidRPr="00DE22DD">
        <w:rPr>
          <w:rFonts w:ascii="Arial" w:eastAsia="Arial" w:hAnsi="Arial" w:cs="Arial"/>
          <w:sz w:val="24"/>
          <w:szCs w:val="24"/>
          <w:lang w:val="vi-VN"/>
        </w:rPr>
        <w:t xml:space="preserve">tại Hà Nội </w:t>
      </w:r>
      <w:r w:rsidR="0009135E" w:rsidRPr="00DE22DD">
        <w:rPr>
          <w:rFonts w:ascii="Arial" w:eastAsia="Arial" w:hAnsi="Arial" w:cs="Arial"/>
          <w:sz w:val="24"/>
          <w:szCs w:val="24"/>
          <w:lang w:val="vi-VN"/>
        </w:rPr>
        <w:t xml:space="preserve">(2 </w:t>
      </w:r>
      <w:r w:rsidR="00D821F7" w:rsidRPr="00DE22DD">
        <w:rPr>
          <w:rFonts w:ascii="Arial" w:eastAsia="Arial" w:hAnsi="Arial" w:cs="Arial"/>
          <w:sz w:val="24"/>
          <w:szCs w:val="24"/>
          <w:lang w:val="vi-VN"/>
        </w:rPr>
        <w:t xml:space="preserve">lần, mỗi lần 2 </w:t>
      </w:r>
      <w:r w:rsidR="0009135E" w:rsidRPr="00DE22DD">
        <w:rPr>
          <w:rFonts w:ascii="Arial" w:eastAsia="Arial" w:hAnsi="Arial" w:cs="Arial"/>
          <w:sz w:val="24"/>
          <w:szCs w:val="24"/>
          <w:lang w:val="vi-VN"/>
        </w:rPr>
        <w:t>người)</w:t>
      </w:r>
      <w:r w:rsidR="00D821F7" w:rsidRPr="00DE22DD">
        <w:rPr>
          <w:rFonts w:ascii="Arial" w:eastAsia="Arial" w:hAnsi="Arial" w:cs="Arial"/>
          <w:sz w:val="24"/>
          <w:szCs w:val="24"/>
          <w:lang w:val="vi-VN"/>
        </w:rPr>
        <w:t xml:space="preserve"> </w:t>
      </w:r>
      <w:r w:rsidR="00D37446" w:rsidRPr="00DE22DD">
        <w:rPr>
          <w:rFonts w:ascii="Arial" w:eastAsia="Arial" w:hAnsi="Arial" w:cs="Arial"/>
          <w:sz w:val="24"/>
          <w:szCs w:val="24"/>
          <w:lang w:val="vi-VN"/>
        </w:rPr>
        <w:t xml:space="preserve">và </w:t>
      </w:r>
      <w:r w:rsidR="008F33EA" w:rsidRPr="00DE728D">
        <w:rPr>
          <w:rFonts w:ascii="Arial" w:eastAsia="Arial" w:hAnsi="Arial" w:cs="Arial"/>
          <w:sz w:val="24"/>
          <w:szCs w:val="24"/>
          <w:lang w:val="vi-VN"/>
        </w:rPr>
        <w:t>Đà Nẵng</w:t>
      </w:r>
      <w:r w:rsidR="008C78EC" w:rsidRPr="00DE22DD">
        <w:rPr>
          <w:rFonts w:ascii="Arial" w:eastAsia="Arial" w:hAnsi="Arial" w:cs="Arial"/>
          <w:sz w:val="24"/>
          <w:szCs w:val="24"/>
          <w:lang w:val="vi-VN"/>
        </w:rPr>
        <w:t xml:space="preserve"> (</w:t>
      </w:r>
      <w:r w:rsidR="003F52E6" w:rsidRPr="0005703D">
        <w:rPr>
          <w:rFonts w:ascii="Arial" w:eastAsia="Arial" w:hAnsi="Arial" w:cs="Arial"/>
          <w:sz w:val="24"/>
          <w:szCs w:val="24"/>
          <w:lang w:val="vi-VN"/>
        </w:rPr>
        <w:t>01 lần</w:t>
      </w:r>
      <w:r w:rsidR="00B74229" w:rsidRPr="0005703D">
        <w:rPr>
          <w:rFonts w:ascii="Arial" w:eastAsia="Arial" w:hAnsi="Arial" w:cs="Arial"/>
          <w:sz w:val="24"/>
          <w:szCs w:val="24"/>
          <w:lang w:val="vi-VN"/>
        </w:rPr>
        <w:t xml:space="preserve">, mỗi lần </w:t>
      </w:r>
      <w:r w:rsidR="008C78EC" w:rsidRPr="00DE22DD">
        <w:rPr>
          <w:rFonts w:ascii="Arial" w:eastAsia="Arial" w:hAnsi="Arial" w:cs="Arial"/>
          <w:sz w:val="24"/>
          <w:szCs w:val="24"/>
          <w:lang w:val="vi-VN"/>
        </w:rPr>
        <w:t>02 người).</w:t>
      </w:r>
      <w:r w:rsidRPr="00DE22DD">
        <w:rPr>
          <w:rFonts w:ascii="Arial" w:eastAsia="Arial" w:hAnsi="Arial" w:cs="Arial"/>
          <w:sz w:val="24"/>
          <w:szCs w:val="24"/>
          <w:lang w:val="vi-VN"/>
        </w:rPr>
        <w:t xml:space="preserve"> Mỗi chuyến đi sẽ được lên dự toán cho khoảng 4 ngày</w:t>
      </w:r>
      <w:r w:rsidR="00A84852" w:rsidRPr="00DE728D">
        <w:rPr>
          <w:rFonts w:ascii="Arial" w:eastAsia="Arial" w:hAnsi="Arial" w:cs="Arial"/>
          <w:sz w:val="24"/>
          <w:szCs w:val="24"/>
          <w:lang w:val="vi-VN"/>
        </w:rPr>
        <w:t xml:space="preserve"> (bao gồm cả thời gian đi lại)</w:t>
      </w:r>
      <w:r w:rsidRPr="00DE22DD">
        <w:rPr>
          <w:rFonts w:ascii="Arial" w:eastAsia="Arial" w:hAnsi="Arial" w:cs="Arial"/>
          <w:sz w:val="24"/>
          <w:szCs w:val="24"/>
          <w:lang w:val="vi-VN"/>
        </w:rPr>
        <w:t>.</w:t>
      </w:r>
    </w:p>
    <w:p w14:paraId="7CC11EC7" w14:textId="16A20A0C" w:rsidR="00E531D4" w:rsidRPr="00DE22DD" w:rsidRDefault="00E531D4" w:rsidP="00687611">
      <w:pPr>
        <w:pStyle w:val="ColorfulList-Accent11"/>
        <w:numPr>
          <w:ilvl w:val="0"/>
          <w:numId w:val="5"/>
        </w:numPr>
        <w:spacing w:after="120"/>
        <w:contextualSpacing w:val="0"/>
        <w:jc w:val="both"/>
        <w:rPr>
          <w:rFonts w:ascii="Arial" w:eastAsia="Arial" w:hAnsi="Arial" w:cs="Arial"/>
          <w:sz w:val="24"/>
          <w:szCs w:val="24"/>
          <w:lang w:val="vi-VN"/>
        </w:rPr>
      </w:pPr>
      <w:r w:rsidRPr="00DE22DD">
        <w:rPr>
          <w:rFonts w:ascii="Arial" w:eastAsia="Arial" w:hAnsi="Arial" w:cs="Arial"/>
          <w:b/>
          <w:bCs/>
          <w:sz w:val="24"/>
          <w:szCs w:val="24"/>
          <w:lang w:val="vi-VN"/>
        </w:rPr>
        <w:t xml:space="preserve">Chi phí đầu tư công nghệ, trang thiết bị </w:t>
      </w:r>
      <w:r w:rsidR="003B52C2" w:rsidRPr="00DE22DD">
        <w:rPr>
          <w:rFonts w:ascii="Arial" w:eastAsia="Arial" w:hAnsi="Arial" w:cs="Arial"/>
          <w:b/>
          <w:bCs/>
          <w:sz w:val="24"/>
          <w:szCs w:val="24"/>
          <w:lang w:val="vi-VN"/>
        </w:rPr>
        <w:t>cho chuyển đổi xanh:</w:t>
      </w:r>
      <w:r w:rsidR="003B52C2" w:rsidRPr="00DE22DD">
        <w:rPr>
          <w:rFonts w:ascii="Arial" w:eastAsia="Arial" w:hAnsi="Arial" w:cs="Arial"/>
          <w:sz w:val="24"/>
          <w:szCs w:val="24"/>
          <w:lang w:val="vi-VN"/>
        </w:rPr>
        <w:t xml:space="preserve"> </w:t>
      </w:r>
      <w:r w:rsidR="007E768D" w:rsidRPr="00DE22DD">
        <w:rPr>
          <w:rFonts w:ascii="Arial" w:eastAsia="Arial" w:hAnsi="Arial" w:cs="Arial"/>
          <w:sz w:val="24"/>
          <w:szCs w:val="24"/>
          <w:lang w:val="vi-VN"/>
        </w:rPr>
        <w:t>Các Sáng kiến hỗ trợ doanh nghiệp vừa, nhỏ và siêu nhỏ (MSME)</w:t>
      </w:r>
      <w:r w:rsidR="00D66F79" w:rsidRPr="00DE22DD">
        <w:rPr>
          <w:rFonts w:ascii="Arial" w:eastAsia="Arial" w:hAnsi="Arial" w:cs="Arial"/>
          <w:sz w:val="24"/>
          <w:szCs w:val="24"/>
          <w:lang w:val="vi-VN"/>
        </w:rPr>
        <w:t>, doanh nghiệp sản xuất sản phẩm OCOP xanh</w:t>
      </w:r>
      <w:r w:rsidR="007E768D" w:rsidRPr="00DE22DD">
        <w:rPr>
          <w:rFonts w:ascii="Arial" w:eastAsia="Arial" w:hAnsi="Arial" w:cs="Arial"/>
          <w:sz w:val="24"/>
          <w:szCs w:val="24"/>
          <w:lang w:val="vi-VN"/>
        </w:rPr>
        <w:t xml:space="preserve"> về chuyển đổi công nghệ; hoặc hỗ trợ cộng đồng </w:t>
      </w:r>
      <w:r w:rsidR="009A6925" w:rsidRPr="00DE22DD">
        <w:rPr>
          <w:rFonts w:ascii="Arial" w:eastAsia="Arial" w:hAnsi="Arial" w:cs="Arial"/>
          <w:sz w:val="24"/>
          <w:szCs w:val="24"/>
          <w:lang w:val="vi-VN"/>
        </w:rPr>
        <w:t>thiết bị xử lý</w:t>
      </w:r>
      <w:r w:rsidR="004D6D5E" w:rsidRPr="00DE22DD">
        <w:rPr>
          <w:rFonts w:ascii="Arial" w:eastAsia="Arial" w:hAnsi="Arial" w:cs="Arial"/>
          <w:sz w:val="24"/>
          <w:szCs w:val="24"/>
          <w:lang w:val="vi-VN"/>
        </w:rPr>
        <w:t xml:space="preserve">, thu gom rác thải có thể được đầu tư / hỗ trợ khoản kinh phí tối đa </w:t>
      </w:r>
      <w:r w:rsidR="00027566" w:rsidRPr="00DE22DD">
        <w:rPr>
          <w:rFonts w:ascii="Arial" w:eastAsia="Arial" w:hAnsi="Arial" w:cs="Arial"/>
          <w:sz w:val="24"/>
          <w:szCs w:val="24"/>
          <w:lang w:val="vi-VN"/>
        </w:rPr>
        <w:t>10</w:t>
      </w:r>
      <w:r w:rsidR="00226843" w:rsidRPr="0005703D">
        <w:rPr>
          <w:rFonts w:ascii="Arial" w:eastAsia="Arial" w:hAnsi="Arial" w:cs="Arial"/>
          <w:sz w:val="24"/>
          <w:szCs w:val="24"/>
          <w:lang w:val="vi-VN"/>
        </w:rPr>
        <w:t>,</w:t>
      </w:r>
      <w:r w:rsidR="00027566" w:rsidRPr="00DE22DD">
        <w:rPr>
          <w:rFonts w:ascii="Arial" w:eastAsia="Arial" w:hAnsi="Arial" w:cs="Arial"/>
          <w:sz w:val="24"/>
          <w:szCs w:val="24"/>
          <w:lang w:val="vi-VN"/>
        </w:rPr>
        <w:t>000 Euro</w:t>
      </w:r>
      <w:r w:rsidR="00027566" w:rsidRPr="00027566">
        <w:rPr>
          <w:rFonts w:ascii="Arial" w:eastAsia="Arial" w:hAnsi="Arial" w:cs="Arial"/>
          <w:sz w:val="24"/>
          <w:szCs w:val="24"/>
          <w:lang w:val="vi-VN"/>
        </w:rPr>
        <w:t xml:space="preserve"> </w:t>
      </w:r>
      <w:r w:rsidR="004D6D5E" w:rsidRPr="00DE22DD">
        <w:rPr>
          <w:rFonts w:ascii="Arial" w:eastAsia="Arial" w:hAnsi="Arial" w:cs="Arial"/>
          <w:sz w:val="24"/>
          <w:szCs w:val="24"/>
          <w:lang w:val="vi-VN"/>
        </w:rPr>
        <w:t xml:space="preserve">(tương đương </w:t>
      </w:r>
      <w:r w:rsidR="00027566" w:rsidRPr="00027566">
        <w:rPr>
          <w:rFonts w:ascii="Arial" w:eastAsia="Arial" w:hAnsi="Arial" w:cs="Arial"/>
          <w:sz w:val="24"/>
          <w:szCs w:val="24"/>
          <w:lang w:val="vi-VN"/>
        </w:rPr>
        <w:t>302</w:t>
      </w:r>
      <w:r w:rsidR="00027566" w:rsidRPr="00A47C5A">
        <w:rPr>
          <w:rFonts w:ascii="Arial" w:eastAsia="Arial" w:hAnsi="Arial" w:cs="Arial"/>
          <w:sz w:val="24"/>
          <w:szCs w:val="24"/>
          <w:lang w:val="vi-VN"/>
        </w:rPr>
        <w:t>,</w:t>
      </w:r>
      <w:r w:rsidR="00027566" w:rsidRPr="00027566">
        <w:rPr>
          <w:rFonts w:ascii="Arial" w:eastAsia="Arial" w:hAnsi="Arial" w:cs="Arial"/>
          <w:sz w:val="24"/>
          <w:szCs w:val="24"/>
          <w:lang w:val="vi-VN"/>
        </w:rPr>
        <w:t>459</w:t>
      </w:r>
      <w:r w:rsidR="00027566" w:rsidRPr="00A47C5A">
        <w:rPr>
          <w:rFonts w:ascii="Arial" w:eastAsia="Arial" w:hAnsi="Arial" w:cs="Arial"/>
          <w:sz w:val="24"/>
          <w:szCs w:val="24"/>
          <w:lang w:val="vi-VN"/>
        </w:rPr>
        <w:t>,</w:t>
      </w:r>
      <w:r w:rsidR="00027566" w:rsidRPr="00027566">
        <w:rPr>
          <w:rFonts w:ascii="Arial" w:eastAsia="Arial" w:hAnsi="Arial" w:cs="Arial"/>
          <w:sz w:val="24"/>
          <w:szCs w:val="24"/>
          <w:lang w:val="vi-VN"/>
        </w:rPr>
        <w:t>850</w:t>
      </w:r>
      <w:r w:rsidR="0090193E" w:rsidRPr="00AE52BE">
        <w:rPr>
          <w:rFonts w:ascii="Arial" w:eastAsia="Arial" w:hAnsi="Arial" w:cs="Arial"/>
          <w:sz w:val="24"/>
          <w:szCs w:val="24"/>
          <w:lang w:val="vi-VN"/>
        </w:rPr>
        <w:t xml:space="preserve"> VND</w:t>
      </w:r>
      <w:r w:rsidR="00027566" w:rsidRPr="0005703D">
        <w:rPr>
          <w:rFonts w:ascii="Arial" w:eastAsia="Arial" w:hAnsi="Arial" w:cs="Arial"/>
          <w:sz w:val="24"/>
          <w:szCs w:val="24"/>
          <w:lang w:val="vi-VN"/>
        </w:rPr>
        <w:t xml:space="preserve"> </w:t>
      </w:r>
      <w:r w:rsidR="00D27686" w:rsidRPr="00DE22DD">
        <w:rPr>
          <w:rFonts w:ascii="Arial" w:eastAsia="Arial" w:hAnsi="Arial" w:cs="Arial"/>
          <w:sz w:val="24"/>
          <w:szCs w:val="24"/>
          <w:lang w:val="vi-VN"/>
        </w:rPr>
        <w:t xml:space="preserve">theo tỷ giá quy đổi </w:t>
      </w:r>
      <w:r w:rsidR="00027566" w:rsidRPr="0005703D">
        <w:rPr>
          <w:rFonts w:ascii="Arial" w:eastAsia="Arial" w:hAnsi="Arial" w:cs="Arial"/>
          <w:sz w:val="24"/>
          <w:szCs w:val="24"/>
          <w:lang w:val="vi-VN"/>
        </w:rPr>
        <w:t>1 EUR = 30,245.985 VND, nguồn tỷ giá ở trên</w:t>
      </w:r>
      <w:r w:rsidR="004D6D5E" w:rsidRPr="00DE22DD">
        <w:rPr>
          <w:rFonts w:ascii="Arial" w:eastAsia="Arial" w:hAnsi="Arial" w:cs="Arial"/>
          <w:sz w:val="24"/>
          <w:szCs w:val="24"/>
          <w:lang w:val="vi-VN"/>
        </w:rPr>
        <w:t>)</w:t>
      </w:r>
      <w:r w:rsidR="00F35830" w:rsidRPr="00DE22DD">
        <w:rPr>
          <w:rFonts w:ascii="Arial" w:eastAsia="Arial" w:hAnsi="Arial" w:cs="Arial"/>
          <w:sz w:val="24"/>
          <w:szCs w:val="24"/>
          <w:lang w:val="vi-VN"/>
        </w:rPr>
        <w:t xml:space="preserve"> nếu thật sự phù hợp và thuyết phục</w:t>
      </w:r>
      <w:r w:rsidR="004D6D5E" w:rsidRPr="00DE22DD">
        <w:rPr>
          <w:rFonts w:ascii="Arial" w:eastAsia="Arial" w:hAnsi="Arial" w:cs="Arial"/>
          <w:sz w:val="24"/>
          <w:szCs w:val="24"/>
          <w:lang w:val="vi-VN"/>
        </w:rPr>
        <w:t xml:space="preserve">. </w:t>
      </w:r>
      <w:r w:rsidR="00741245" w:rsidRPr="00DE22DD">
        <w:rPr>
          <w:rFonts w:ascii="Arial" w:eastAsia="Arial" w:hAnsi="Arial" w:cs="Arial"/>
          <w:sz w:val="24"/>
          <w:szCs w:val="24"/>
          <w:lang w:val="vi-VN"/>
        </w:rPr>
        <w:t xml:space="preserve">Nếu được chấp thuận, </w:t>
      </w:r>
      <w:r w:rsidR="00B22620" w:rsidRPr="00DE22DD">
        <w:rPr>
          <w:rFonts w:ascii="Arial" w:eastAsia="Arial" w:hAnsi="Arial" w:cs="Arial"/>
          <w:sz w:val="24"/>
          <w:szCs w:val="24"/>
          <w:lang w:val="vi-VN"/>
        </w:rPr>
        <w:t xml:space="preserve">Oxfam sẽ có hướng dẫn về trình tự đấu thầu, mua sắm trong quá trình thực hiện Sáng kiến. </w:t>
      </w:r>
    </w:p>
    <w:p w14:paraId="6D564456" w14:textId="39502BDF" w:rsidR="008A7577" w:rsidRPr="00DE22DD" w:rsidRDefault="008A7577" w:rsidP="00687611">
      <w:pPr>
        <w:pStyle w:val="ColorfulList-Accent11"/>
        <w:numPr>
          <w:ilvl w:val="0"/>
          <w:numId w:val="5"/>
        </w:numPr>
        <w:spacing w:after="120"/>
        <w:contextualSpacing w:val="0"/>
        <w:jc w:val="both"/>
        <w:rPr>
          <w:rFonts w:ascii="Arial" w:eastAsia="Arial" w:hAnsi="Arial" w:cs="Arial"/>
          <w:sz w:val="24"/>
          <w:szCs w:val="24"/>
          <w:lang w:val="vi-VN"/>
        </w:rPr>
      </w:pPr>
      <w:r w:rsidRPr="00DE22DD">
        <w:rPr>
          <w:rFonts w:ascii="Arial" w:eastAsia="Arial" w:hAnsi="Arial" w:cs="Arial"/>
          <w:b/>
          <w:bCs/>
          <w:sz w:val="24"/>
          <w:szCs w:val="24"/>
          <w:lang w:val="vi-VN"/>
        </w:rPr>
        <w:lastRenderedPageBreak/>
        <w:t xml:space="preserve">Chi phí gián tiếp: </w:t>
      </w:r>
      <w:r w:rsidRPr="00DE22DD">
        <w:rPr>
          <w:rFonts w:ascii="Arial" w:eastAsia="Arial" w:hAnsi="Arial" w:cs="Arial"/>
          <w:sz w:val="24"/>
          <w:szCs w:val="24"/>
          <w:lang w:val="vi-VN"/>
        </w:rPr>
        <w:t xml:space="preserve">Dự trù tài chính có thể bao gồm chi phí gián tiếp (không bao gồm nhân sự), đảm bảo không vượt quá 7% tổng ngân sách của Sáng kiến. Chi phí gián tiếp có thể được xây dựng chi tiết hoặc là chi phí trọn gói, không cần bóc tách cụ thể. </w:t>
      </w:r>
    </w:p>
    <w:p w14:paraId="218895F3" w14:textId="77777777" w:rsidR="008A7577" w:rsidRPr="00DE22DD" w:rsidRDefault="008A7577" w:rsidP="003C1111">
      <w:pPr>
        <w:spacing w:after="120" w:line="276" w:lineRule="auto"/>
        <w:jc w:val="both"/>
        <w:rPr>
          <w:rFonts w:ascii="Arial" w:eastAsia="Arial" w:hAnsi="Arial" w:cs="Arial"/>
          <w:b/>
          <w:bCs/>
          <w:i/>
          <w:iCs/>
          <w:lang w:val="vi-VN"/>
        </w:rPr>
      </w:pPr>
      <w:r w:rsidRPr="00DE22DD">
        <w:rPr>
          <w:rFonts w:ascii="Arial" w:eastAsia="Arial" w:hAnsi="Arial" w:cs="Arial"/>
          <w:b/>
          <w:bCs/>
          <w:i/>
          <w:iCs/>
          <w:lang w:val="vi-VN"/>
        </w:rPr>
        <w:t xml:space="preserve">Các chi phí sau được xem là không hợp lệ trong ngân sách của Sáng kiến:  </w:t>
      </w:r>
    </w:p>
    <w:p w14:paraId="0FED44C0" w14:textId="38290879" w:rsidR="008A7577" w:rsidRPr="00DE22DD" w:rsidRDefault="008A7577" w:rsidP="00687611">
      <w:pPr>
        <w:pStyle w:val="ColorfulList-Accent11"/>
        <w:numPr>
          <w:ilvl w:val="0"/>
          <w:numId w:val="4"/>
        </w:numPr>
        <w:spacing w:after="120"/>
        <w:contextualSpacing w:val="0"/>
        <w:jc w:val="both"/>
        <w:rPr>
          <w:rFonts w:ascii="Arial" w:eastAsia="Arial" w:hAnsi="Arial" w:cs="Arial"/>
          <w:sz w:val="24"/>
          <w:szCs w:val="24"/>
          <w:lang w:val="vi-VN"/>
        </w:rPr>
      </w:pPr>
      <w:r w:rsidRPr="00DE22DD">
        <w:rPr>
          <w:rFonts w:ascii="Arial" w:eastAsia="Arial" w:hAnsi="Arial" w:cs="Arial"/>
          <w:sz w:val="24"/>
          <w:szCs w:val="24"/>
          <w:lang w:val="vi-VN"/>
        </w:rPr>
        <w:t xml:space="preserve">Các khoản chi trả tiền mặt cho những người hưởng lợi trực tiếp từ dự án (trừ trường hợp thực hiện các nghiên cứu hoặc hoạt động nhóm, các Sáng kiến có thể tặng các món quà nhỏ bằng hiện vật cho các đối tượng tham gia, nhưng đảm bảo giá trị của hiện vật không vượt quá </w:t>
      </w:r>
      <w:r w:rsidR="00EB6A9B" w:rsidRPr="00DE22DD">
        <w:rPr>
          <w:rFonts w:ascii="Arial" w:eastAsia="Arial" w:hAnsi="Arial" w:cs="Arial"/>
          <w:sz w:val="24"/>
          <w:szCs w:val="24"/>
          <w:lang w:val="vi-VN"/>
        </w:rPr>
        <w:t>10</w:t>
      </w:r>
      <w:r w:rsidRPr="00DE22DD">
        <w:rPr>
          <w:rFonts w:ascii="Arial" w:eastAsia="Arial" w:hAnsi="Arial" w:cs="Arial"/>
          <w:sz w:val="24"/>
          <w:szCs w:val="24"/>
          <w:lang w:val="vi-VN"/>
        </w:rPr>
        <w:t xml:space="preserve">0,000 VND/người). </w:t>
      </w:r>
    </w:p>
    <w:p w14:paraId="0B6F66AA" w14:textId="77777777" w:rsidR="008A7577" w:rsidRPr="00DE22DD" w:rsidRDefault="008A7577" w:rsidP="00687611">
      <w:pPr>
        <w:pStyle w:val="ColorfulList-Accent11"/>
        <w:numPr>
          <w:ilvl w:val="0"/>
          <w:numId w:val="4"/>
        </w:numPr>
        <w:spacing w:after="120"/>
        <w:contextualSpacing w:val="0"/>
        <w:jc w:val="both"/>
        <w:rPr>
          <w:rFonts w:ascii="Arial" w:eastAsia="Arial" w:hAnsi="Arial" w:cs="Arial"/>
          <w:sz w:val="24"/>
          <w:szCs w:val="24"/>
          <w:lang w:val="vi-VN"/>
        </w:rPr>
      </w:pPr>
      <w:r w:rsidRPr="00DE22DD">
        <w:rPr>
          <w:rFonts w:ascii="Arial" w:eastAsia="Arial" w:hAnsi="Arial" w:cs="Arial"/>
          <w:sz w:val="24"/>
          <w:szCs w:val="24"/>
          <w:lang w:val="vi-VN"/>
        </w:rPr>
        <w:t>Hoạt đông phát triển năng lực tổ chức thực hiện Sáng kiến.</w:t>
      </w:r>
    </w:p>
    <w:p w14:paraId="4BC24D97" w14:textId="77777777" w:rsidR="008A7577" w:rsidRPr="00DE22DD" w:rsidRDefault="008A7577" w:rsidP="00751195">
      <w:pPr>
        <w:pStyle w:val="ColorfulList-Accent11"/>
        <w:numPr>
          <w:ilvl w:val="0"/>
          <w:numId w:val="4"/>
        </w:numPr>
        <w:spacing w:after="120"/>
        <w:contextualSpacing w:val="0"/>
        <w:jc w:val="both"/>
        <w:rPr>
          <w:rFonts w:ascii="Arial" w:eastAsia="Arial" w:hAnsi="Arial" w:cs="Arial"/>
          <w:sz w:val="24"/>
          <w:szCs w:val="24"/>
          <w:lang w:val="vi-VN"/>
        </w:rPr>
      </w:pPr>
      <w:r w:rsidRPr="00DE22DD">
        <w:rPr>
          <w:rFonts w:ascii="Arial" w:eastAsia="Arial" w:hAnsi="Arial" w:cs="Arial"/>
          <w:sz w:val="24"/>
          <w:szCs w:val="24"/>
          <w:lang w:val="vi-VN"/>
        </w:rPr>
        <w:t xml:space="preserve">Chi phí xây dựng văn phòng, nhà xưởng. </w:t>
      </w:r>
    </w:p>
    <w:p w14:paraId="78277EC8" w14:textId="1C8A8982" w:rsidR="008A7577" w:rsidRPr="00DE22DD" w:rsidRDefault="008A7577" w:rsidP="00751195">
      <w:pPr>
        <w:pStyle w:val="ColorfulList-Accent11"/>
        <w:numPr>
          <w:ilvl w:val="0"/>
          <w:numId w:val="4"/>
        </w:numPr>
        <w:spacing w:after="120"/>
        <w:contextualSpacing w:val="0"/>
        <w:jc w:val="both"/>
        <w:rPr>
          <w:rFonts w:ascii="Arial" w:eastAsia="Arial" w:hAnsi="Arial" w:cs="Arial"/>
          <w:sz w:val="24"/>
          <w:szCs w:val="24"/>
          <w:lang w:val="vi-VN"/>
        </w:rPr>
      </w:pPr>
      <w:r w:rsidRPr="00DE22DD">
        <w:rPr>
          <w:rFonts w:ascii="Arial" w:eastAsia="Arial" w:hAnsi="Arial" w:cs="Arial"/>
          <w:sz w:val="24"/>
          <w:szCs w:val="24"/>
          <w:lang w:val="vi-VN"/>
        </w:rPr>
        <w:t>Mua sắm phương tiện hoặc thiết bị</w:t>
      </w:r>
      <w:r w:rsidR="00156A47" w:rsidRPr="00DE22DD">
        <w:rPr>
          <w:rFonts w:ascii="Arial" w:eastAsia="Arial" w:hAnsi="Arial" w:cs="Arial"/>
          <w:sz w:val="24"/>
          <w:szCs w:val="24"/>
          <w:lang w:val="vi-VN"/>
        </w:rPr>
        <w:t xml:space="preserve"> (</w:t>
      </w:r>
      <w:r w:rsidR="00060870" w:rsidRPr="00DE22DD">
        <w:rPr>
          <w:rFonts w:ascii="Arial" w:eastAsia="Arial" w:hAnsi="Arial" w:cs="Arial"/>
          <w:sz w:val="24"/>
          <w:szCs w:val="24"/>
          <w:lang w:val="vi-VN"/>
        </w:rPr>
        <w:t xml:space="preserve">ngoại </w:t>
      </w:r>
      <w:r w:rsidR="00156A47" w:rsidRPr="00DE22DD">
        <w:rPr>
          <w:rFonts w:ascii="Arial" w:eastAsia="Arial" w:hAnsi="Arial" w:cs="Arial"/>
          <w:sz w:val="24"/>
          <w:szCs w:val="24"/>
          <w:lang w:val="vi-VN"/>
        </w:rPr>
        <w:t xml:space="preserve">trừ công nghệ, thiết bị </w:t>
      </w:r>
      <w:r w:rsidR="00BB7EEE" w:rsidRPr="00DE22DD">
        <w:rPr>
          <w:rFonts w:ascii="Arial" w:eastAsia="Arial" w:hAnsi="Arial" w:cs="Arial"/>
          <w:sz w:val="24"/>
          <w:szCs w:val="24"/>
          <w:lang w:val="vi-VN"/>
        </w:rPr>
        <w:t xml:space="preserve">cho chuyển đổi xanh </w:t>
      </w:r>
      <w:r w:rsidR="00060870" w:rsidRPr="00DE22DD">
        <w:rPr>
          <w:rFonts w:ascii="Arial" w:eastAsia="Arial" w:hAnsi="Arial" w:cs="Arial"/>
          <w:sz w:val="24"/>
          <w:szCs w:val="24"/>
          <w:lang w:val="vi-VN"/>
        </w:rPr>
        <w:t xml:space="preserve">(nếu có) </w:t>
      </w:r>
      <w:r w:rsidR="00133C9C" w:rsidRPr="00DE22DD">
        <w:rPr>
          <w:rFonts w:ascii="Arial" w:eastAsia="Arial" w:hAnsi="Arial" w:cs="Arial"/>
          <w:sz w:val="24"/>
          <w:szCs w:val="24"/>
          <w:lang w:val="vi-VN"/>
        </w:rPr>
        <w:t>nêu</w:t>
      </w:r>
      <w:r w:rsidR="00BB7EEE" w:rsidRPr="00DE22DD">
        <w:rPr>
          <w:rFonts w:ascii="Arial" w:eastAsia="Arial" w:hAnsi="Arial" w:cs="Arial"/>
          <w:sz w:val="24"/>
          <w:szCs w:val="24"/>
          <w:lang w:val="vi-VN"/>
        </w:rPr>
        <w:t xml:space="preserve"> trên)</w:t>
      </w:r>
      <w:r w:rsidRPr="00DE22DD">
        <w:rPr>
          <w:rFonts w:ascii="Arial" w:eastAsia="Arial" w:hAnsi="Arial" w:cs="Arial"/>
          <w:sz w:val="24"/>
          <w:szCs w:val="24"/>
          <w:lang w:val="vi-VN"/>
        </w:rPr>
        <w:t xml:space="preserve"> trị giá hơn VND 50,000,000. </w:t>
      </w:r>
    </w:p>
    <w:p w14:paraId="1E37B233" w14:textId="4A6FC4D2" w:rsidR="008A7577" w:rsidRPr="00DE22DD" w:rsidRDefault="008A7577" w:rsidP="00751195">
      <w:pPr>
        <w:pStyle w:val="ColorfulList-Accent11"/>
        <w:numPr>
          <w:ilvl w:val="0"/>
          <w:numId w:val="4"/>
        </w:numPr>
        <w:spacing w:after="120"/>
        <w:contextualSpacing w:val="0"/>
        <w:jc w:val="both"/>
        <w:rPr>
          <w:rFonts w:ascii="Arial" w:eastAsia="Arial" w:hAnsi="Arial" w:cs="Arial"/>
          <w:sz w:val="24"/>
          <w:szCs w:val="24"/>
          <w:lang w:val="vi-VN"/>
        </w:rPr>
      </w:pPr>
      <w:r w:rsidRPr="00DE22DD">
        <w:rPr>
          <w:rFonts w:ascii="Arial" w:eastAsia="Arial" w:hAnsi="Arial" w:cs="Arial"/>
          <w:sz w:val="24"/>
          <w:szCs w:val="24"/>
          <w:lang w:val="vi-VN"/>
        </w:rPr>
        <w:t>Chi phí vận hành hàng ngày của tổ chức mà không liên quan đến dự án PWG (ngoại trừ chi phí gián tiếp tối đa 7% được nhắc đến ở trên và mục 8 trong mẫu ngân sách)</w:t>
      </w:r>
      <w:r w:rsidR="00844D89" w:rsidRPr="00DE22DD">
        <w:rPr>
          <w:rFonts w:ascii="Arial" w:eastAsia="Arial" w:hAnsi="Arial" w:cs="Arial"/>
          <w:sz w:val="24"/>
          <w:szCs w:val="24"/>
          <w:lang w:val="vi-VN"/>
        </w:rPr>
        <w:t>.</w:t>
      </w:r>
    </w:p>
    <w:p w14:paraId="59BC0599" w14:textId="17403D04" w:rsidR="008A7577" w:rsidRPr="00E1523D" w:rsidRDefault="008A7577" w:rsidP="00751195">
      <w:pPr>
        <w:pStyle w:val="ColorfulList-Accent11"/>
        <w:numPr>
          <w:ilvl w:val="0"/>
          <w:numId w:val="4"/>
        </w:numPr>
        <w:spacing w:after="120"/>
        <w:contextualSpacing w:val="0"/>
        <w:jc w:val="both"/>
        <w:rPr>
          <w:rFonts w:ascii="Arial" w:eastAsia="Arial" w:hAnsi="Arial" w:cs="Arial"/>
          <w:sz w:val="24"/>
          <w:szCs w:val="24"/>
          <w:lang w:val="vi-VN"/>
        </w:rPr>
      </w:pPr>
      <w:r w:rsidRPr="006C476B">
        <w:rPr>
          <w:rFonts w:ascii="Arial" w:eastAsia="Arial" w:hAnsi="Arial" w:cs="Arial"/>
          <w:sz w:val="24"/>
          <w:szCs w:val="24"/>
          <w:lang w:val="vi-VN"/>
        </w:rPr>
        <w:t>Các chi phí thường xuyên được cấp bởi Ngân sách Nhà nước</w:t>
      </w:r>
      <w:r w:rsidR="006C476B" w:rsidRPr="00DE728D">
        <w:rPr>
          <w:rFonts w:ascii="Arial" w:eastAsia="Arial" w:hAnsi="Arial" w:cs="Arial"/>
          <w:sz w:val="24"/>
          <w:szCs w:val="24"/>
          <w:lang w:val="vi-VN"/>
        </w:rPr>
        <w:t xml:space="preserve"> và lương của c</w:t>
      </w:r>
      <w:r w:rsidR="006C476B" w:rsidRPr="00DE728D">
        <w:rPr>
          <w:rFonts w:ascii="Arial" w:eastAsiaTheme="minorEastAsia" w:hAnsi="Arial" w:cs="Arial"/>
          <w:kern w:val="24"/>
          <w:sz w:val="24"/>
          <w:szCs w:val="24"/>
          <w:lang w:val="vi-VN"/>
        </w:rPr>
        <w:t>án bộ đang hưởng 100% lương từ ngân sách nhà nước</w:t>
      </w:r>
      <w:r w:rsidRPr="006C476B">
        <w:rPr>
          <w:rFonts w:ascii="Arial" w:eastAsia="Arial" w:hAnsi="Arial" w:cs="Arial"/>
          <w:sz w:val="24"/>
          <w:szCs w:val="24"/>
          <w:lang w:val="vi-VN"/>
        </w:rPr>
        <w:t xml:space="preserve">. </w:t>
      </w:r>
    </w:p>
    <w:p w14:paraId="76A17D80" w14:textId="397611CC" w:rsidR="00027566" w:rsidRPr="0005703D" w:rsidRDefault="00027566" w:rsidP="00751195">
      <w:pPr>
        <w:pStyle w:val="ColorfulList-Accent11"/>
        <w:numPr>
          <w:ilvl w:val="0"/>
          <w:numId w:val="4"/>
        </w:numPr>
        <w:spacing w:after="120"/>
        <w:contextualSpacing w:val="0"/>
        <w:jc w:val="both"/>
        <w:rPr>
          <w:rFonts w:ascii="Arial" w:eastAsia="Arial" w:hAnsi="Arial" w:cs="Arial"/>
          <w:sz w:val="24"/>
          <w:szCs w:val="24"/>
          <w:lang w:val="vi-VN"/>
        </w:rPr>
      </w:pPr>
      <w:r w:rsidRPr="0005703D">
        <w:rPr>
          <w:rFonts w:ascii="Arial" w:eastAsia="Arial" w:hAnsi="Arial" w:cs="Arial"/>
          <w:sz w:val="24"/>
          <w:szCs w:val="24"/>
          <w:lang w:val="vi-VN"/>
        </w:rPr>
        <w:t>Các khoản thưởng theo tiền công</w:t>
      </w:r>
      <w:r w:rsidR="00E912D1">
        <w:rPr>
          <w:rFonts w:ascii="Arial" w:eastAsia="Arial" w:hAnsi="Arial" w:cs="Arial"/>
          <w:sz w:val="24"/>
          <w:szCs w:val="24"/>
        </w:rPr>
        <w:t>,</w:t>
      </w:r>
      <w:r w:rsidRPr="0005703D">
        <w:rPr>
          <w:rFonts w:ascii="Arial" w:eastAsia="Arial" w:hAnsi="Arial" w:cs="Arial"/>
          <w:sz w:val="24"/>
          <w:szCs w:val="24"/>
          <w:lang w:val="vi-VN"/>
        </w:rPr>
        <w:t xml:space="preserve"> tiền lương</w:t>
      </w:r>
      <w:r w:rsidR="00751195">
        <w:rPr>
          <w:rFonts w:ascii="Arial" w:eastAsia="Arial" w:hAnsi="Arial" w:cs="Arial"/>
          <w:sz w:val="24"/>
          <w:szCs w:val="24"/>
        </w:rPr>
        <w:t>.</w:t>
      </w:r>
    </w:p>
    <w:p w14:paraId="5A578DA1" w14:textId="01958E9D" w:rsidR="00027566" w:rsidRPr="006C476B" w:rsidRDefault="00027566" w:rsidP="00687611">
      <w:pPr>
        <w:pStyle w:val="ColorfulList-Accent11"/>
        <w:numPr>
          <w:ilvl w:val="0"/>
          <w:numId w:val="4"/>
        </w:numPr>
        <w:spacing w:after="120"/>
        <w:jc w:val="both"/>
        <w:rPr>
          <w:rFonts w:ascii="Arial" w:eastAsia="Arial" w:hAnsi="Arial" w:cs="Arial"/>
          <w:sz w:val="24"/>
          <w:szCs w:val="24"/>
          <w:lang w:val="vi-VN"/>
        </w:rPr>
      </w:pPr>
      <w:r w:rsidRPr="0005703D">
        <w:rPr>
          <w:rFonts w:ascii="Arial" w:eastAsia="Arial" w:hAnsi="Arial" w:cs="Arial"/>
          <w:sz w:val="24"/>
          <w:szCs w:val="24"/>
          <w:lang w:val="vi-VN"/>
        </w:rPr>
        <w:t>Các khoản nợ và chi phí liên quan đến trả nợ</w:t>
      </w:r>
      <w:r w:rsidR="00751195">
        <w:rPr>
          <w:rFonts w:ascii="Arial" w:eastAsia="Arial" w:hAnsi="Arial" w:cs="Arial"/>
          <w:sz w:val="24"/>
          <w:szCs w:val="24"/>
        </w:rPr>
        <w:t>.</w:t>
      </w:r>
      <w:r w:rsidRPr="0005703D">
        <w:rPr>
          <w:rFonts w:ascii="Arial" w:eastAsia="Arial" w:hAnsi="Arial" w:cs="Arial"/>
          <w:sz w:val="24"/>
          <w:szCs w:val="24"/>
          <w:lang w:val="vi-VN"/>
        </w:rPr>
        <w:t xml:space="preserve"> </w:t>
      </w:r>
    </w:p>
    <w:p w14:paraId="0893B9D6" w14:textId="1442F867" w:rsidR="001F21BD" w:rsidRPr="00DE728D" w:rsidRDefault="001F21BD" w:rsidP="00844D89">
      <w:pPr>
        <w:spacing w:before="240" w:after="120" w:line="276" w:lineRule="auto"/>
        <w:jc w:val="both"/>
        <w:rPr>
          <w:rFonts w:ascii="Arial" w:eastAsia="Times New Roman" w:hAnsi="Arial"/>
          <w:b/>
          <w:bCs/>
          <w:lang w:val="vi-VN"/>
        </w:rPr>
      </w:pPr>
      <w:bookmarkStart w:id="0" w:name="_Hlk12527511"/>
      <w:r w:rsidRPr="00DE728D">
        <w:rPr>
          <w:rFonts w:ascii="Arial" w:eastAsia="Times New Roman" w:hAnsi="Arial"/>
          <w:b/>
          <w:bCs/>
          <w:lang w:val="vi-VN"/>
        </w:rPr>
        <w:t xml:space="preserve">Thuế giá trị gia tăng (VAT): </w:t>
      </w:r>
    </w:p>
    <w:p w14:paraId="1E1C2BE6" w14:textId="26EA66C3" w:rsidR="00770369" w:rsidRPr="0013638A" w:rsidRDefault="00770369" w:rsidP="003C55B1">
      <w:pPr>
        <w:spacing w:after="240" w:line="276" w:lineRule="auto"/>
        <w:ind w:left="360"/>
        <w:jc w:val="both"/>
        <w:rPr>
          <w:rFonts w:ascii="Arial" w:eastAsia="Times New Roman" w:hAnsi="Arial"/>
          <w:b/>
          <w:bCs/>
          <w:lang w:val="vi-VN"/>
        </w:rPr>
      </w:pPr>
      <w:r w:rsidRPr="00DE728D">
        <w:rPr>
          <w:rFonts w:ascii="Arial" w:eastAsia="Times New Roman" w:hAnsi="Arial"/>
          <w:lang w:val="vi-VN"/>
        </w:rPr>
        <w:t>Theo quy định của nhà tài trợ EU, thuế VAT không được coi là chi phí hợp lệ</w:t>
      </w:r>
      <w:r w:rsidR="00751195">
        <w:rPr>
          <w:rFonts w:ascii="Arial" w:eastAsia="Times New Roman" w:hAnsi="Arial"/>
        </w:rPr>
        <w:t>.</w:t>
      </w:r>
      <w:r w:rsidRPr="00DE728D">
        <w:rPr>
          <w:rFonts w:ascii="Arial" w:eastAsia="Times New Roman" w:hAnsi="Arial"/>
          <w:lang w:val="vi-VN"/>
        </w:rPr>
        <w:t xml:space="preserve"> </w:t>
      </w:r>
      <w:r w:rsidR="00804BF5" w:rsidRPr="00DE728D">
        <w:rPr>
          <w:rFonts w:ascii="Arial" w:eastAsia="Times New Roman" w:hAnsi="Arial"/>
          <w:lang w:val="vi-VN"/>
        </w:rPr>
        <w:t xml:space="preserve">Vì vậy </w:t>
      </w:r>
      <w:r w:rsidR="00804BF5" w:rsidRPr="00A87833">
        <w:rPr>
          <w:rFonts w:ascii="Arial" w:eastAsia="Times New Roman" w:hAnsi="Arial"/>
          <w:lang w:val="vi-VN"/>
        </w:rPr>
        <w:t xml:space="preserve">các tổ chức </w:t>
      </w:r>
      <w:proofErr w:type="spellStart"/>
      <w:r w:rsidR="00751195">
        <w:rPr>
          <w:rFonts w:ascii="Arial" w:eastAsia="Times New Roman" w:hAnsi="Arial"/>
        </w:rPr>
        <w:t>nhận</w:t>
      </w:r>
      <w:proofErr w:type="spellEnd"/>
      <w:r w:rsidR="00751195">
        <w:rPr>
          <w:rFonts w:ascii="Arial" w:eastAsia="Times New Roman" w:hAnsi="Arial"/>
        </w:rPr>
        <w:t xml:space="preserve"> </w:t>
      </w:r>
      <w:proofErr w:type="spellStart"/>
      <w:r w:rsidR="00751195">
        <w:rPr>
          <w:rFonts w:ascii="Arial" w:eastAsia="Times New Roman" w:hAnsi="Arial"/>
        </w:rPr>
        <w:t>tài</w:t>
      </w:r>
      <w:proofErr w:type="spellEnd"/>
      <w:r w:rsidR="00751195">
        <w:rPr>
          <w:rFonts w:ascii="Arial" w:eastAsia="Times New Roman" w:hAnsi="Arial"/>
        </w:rPr>
        <w:t xml:space="preserve"> </w:t>
      </w:r>
      <w:proofErr w:type="spellStart"/>
      <w:r w:rsidR="00751195">
        <w:rPr>
          <w:rFonts w:ascii="Arial" w:eastAsia="Times New Roman" w:hAnsi="Arial"/>
        </w:rPr>
        <w:t>trợ</w:t>
      </w:r>
      <w:proofErr w:type="spellEnd"/>
      <w:r w:rsidR="00804BF5" w:rsidRPr="00A87833">
        <w:rPr>
          <w:rFonts w:ascii="Arial" w:eastAsia="Times New Roman" w:hAnsi="Arial"/>
          <w:lang w:val="vi-VN"/>
        </w:rPr>
        <w:t xml:space="preserve"> có nghĩa vụ phải thực hiện hoàn thuế VAT.</w:t>
      </w:r>
      <w:r w:rsidR="00804BF5" w:rsidRPr="00A87833">
        <w:rPr>
          <w:rFonts w:ascii="Arial" w:eastAsia="Times New Roman" w:hAnsi="Arial"/>
          <w:b/>
          <w:bCs/>
          <w:lang w:val="vi-VN"/>
        </w:rPr>
        <w:t xml:space="preserve"> </w:t>
      </w:r>
      <w:proofErr w:type="spellStart"/>
      <w:r w:rsidR="0013638A" w:rsidRPr="0013638A">
        <w:rPr>
          <w:rFonts w:ascii="Arial" w:eastAsia="Times New Roman" w:hAnsi="Arial"/>
        </w:rPr>
        <w:t>Về</w:t>
      </w:r>
      <w:proofErr w:type="spellEnd"/>
      <w:r w:rsidR="0013638A" w:rsidRPr="0013638A">
        <w:rPr>
          <w:rFonts w:ascii="Arial" w:eastAsia="Times New Roman" w:hAnsi="Arial"/>
        </w:rPr>
        <w:t xml:space="preserve"> </w:t>
      </w:r>
      <w:proofErr w:type="spellStart"/>
      <w:r w:rsidR="0013638A" w:rsidRPr="0013638A">
        <w:rPr>
          <w:rFonts w:ascii="Arial" w:eastAsia="Times New Roman" w:hAnsi="Arial"/>
        </w:rPr>
        <w:t>sau</w:t>
      </w:r>
      <w:proofErr w:type="spellEnd"/>
      <w:r w:rsidR="0013638A" w:rsidRPr="0013638A">
        <w:rPr>
          <w:rFonts w:ascii="Arial" w:eastAsia="Times New Roman" w:hAnsi="Arial"/>
        </w:rPr>
        <w:t>,</w:t>
      </w:r>
      <w:r w:rsidR="0013638A">
        <w:rPr>
          <w:rFonts w:ascii="Arial" w:eastAsia="Times New Roman" w:hAnsi="Arial"/>
          <w:b/>
          <w:bCs/>
        </w:rPr>
        <w:t xml:space="preserve"> c</w:t>
      </w:r>
      <w:r w:rsidR="004D6791" w:rsidRPr="0013638A">
        <w:rPr>
          <w:rFonts w:ascii="Arial" w:eastAsia="Times New Roman" w:hAnsi="Arial"/>
          <w:lang w:val="vi-VN"/>
        </w:rPr>
        <w:t xml:space="preserve">ác tổ chức có thể đề nghị </w:t>
      </w:r>
      <w:r w:rsidRPr="0013638A">
        <w:rPr>
          <w:rFonts w:ascii="Arial" w:eastAsia="Times New Roman" w:hAnsi="Arial"/>
          <w:lang w:val="vi-VN"/>
        </w:rPr>
        <w:t>EU xem xét</w:t>
      </w:r>
      <w:r w:rsidR="0013638A" w:rsidRPr="0013638A">
        <w:rPr>
          <w:rFonts w:ascii="Arial" w:eastAsia="Times New Roman" w:hAnsi="Arial"/>
        </w:rPr>
        <w:t xml:space="preserve"> </w:t>
      </w:r>
      <w:proofErr w:type="spellStart"/>
      <w:r w:rsidR="0013638A" w:rsidRPr="0013638A">
        <w:rPr>
          <w:rFonts w:ascii="Arial" w:eastAsia="Times New Roman" w:hAnsi="Arial"/>
        </w:rPr>
        <w:t>thuế</w:t>
      </w:r>
      <w:proofErr w:type="spellEnd"/>
      <w:r w:rsidR="0013638A" w:rsidRPr="0013638A">
        <w:rPr>
          <w:rFonts w:ascii="Arial" w:eastAsia="Times New Roman" w:hAnsi="Arial"/>
        </w:rPr>
        <w:t xml:space="preserve"> VAT </w:t>
      </w:r>
      <w:proofErr w:type="spellStart"/>
      <w:r w:rsidR="0013638A" w:rsidRPr="0013638A">
        <w:rPr>
          <w:rFonts w:ascii="Arial" w:eastAsia="Times New Roman" w:hAnsi="Arial"/>
        </w:rPr>
        <w:t>là</w:t>
      </w:r>
      <w:proofErr w:type="spellEnd"/>
      <w:r w:rsidR="0013638A" w:rsidRPr="0013638A">
        <w:rPr>
          <w:rFonts w:ascii="Arial" w:eastAsia="Times New Roman" w:hAnsi="Arial"/>
        </w:rPr>
        <w:t xml:space="preserve"> chi </w:t>
      </w:r>
      <w:proofErr w:type="spellStart"/>
      <w:r w:rsidR="0013638A" w:rsidRPr="0013638A">
        <w:rPr>
          <w:rFonts w:ascii="Arial" w:eastAsia="Times New Roman" w:hAnsi="Arial"/>
        </w:rPr>
        <w:t>phí</w:t>
      </w:r>
      <w:proofErr w:type="spellEnd"/>
      <w:r w:rsidR="0013638A" w:rsidRPr="0013638A">
        <w:rPr>
          <w:rFonts w:ascii="Arial" w:eastAsia="Times New Roman" w:hAnsi="Arial"/>
        </w:rPr>
        <w:t xml:space="preserve"> </w:t>
      </w:r>
      <w:proofErr w:type="spellStart"/>
      <w:r w:rsidR="0013638A" w:rsidRPr="0013638A">
        <w:rPr>
          <w:rFonts w:ascii="Arial" w:eastAsia="Times New Roman" w:hAnsi="Arial"/>
        </w:rPr>
        <w:t>hợp</w:t>
      </w:r>
      <w:proofErr w:type="spellEnd"/>
      <w:r w:rsidR="0013638A" w:rsidRPr="0013638A">
        <w:rPr>
          <w:rFonts w:ascii="Arial" w:eastAsia="Times New Roman" w:hAnsi="Arial"/>
        </w:rPr>
        <w:t xml:space="preserve"> </w:t>
      </w:r>
      <w:proofErr w:type="spellStart"/>
      <w:r w:rsidR="0013638A" w:rsidRPr="0013638A">
        <w:rPr>
          <w:rFonts w:ascii="Arial" w:eastAsia="Times New Roman" w:hAnsi="Arial"/>
        </w:rPr>
        <w:t>lệ</w:t>
      </w:r>
      <w:proofErr w:type="spellEnd"/>
      <w:r w:rsidRPr="0013638A">
        <w:rPr>
          <w:rFonts w:ascii="Arial" w:eastAsia="Times New Roman" w:hAnsi="Arial"/>
          <w:lang w:val="vi-VN"/>
        </w:rPr>
        <w:t xml:space="preserve"> trong trường hợp các tổ chức chứng minh được là đã cố gắng tối đa </w:t>
      </w:r>
      <w:r w:rsidR="00385A8D">
        <w:rPr>
          <w:rFonts w:ascii="Arial" w:eastAsia="Times New Roman" w:hAnsi="Arial"/>
        </w:rPr>
        <w:t xml:space="preserve">để </w:t>
      </w:r>
      <w:r w:rsidRPr="0013638A">
        <w:rPr>
          <w:rFonts w:ascii="Arial" w:eastAsia="Times New Roman" w:hAnsi="Arial"/>
          <w:lang w:val="vi-VN"/>
        </w:rPr>
        <w:t xml:space="preserve">thực hiện thủ tục hoàn thuế VAT theo quy định của pháp luật nhưng vẫn không thành công. </w:t>
      </w:r>
      <w:bookmarkEnd w:id="0"/>
    </w:p>
    <w:p w14:paraId="30247EEE" w14:textId="1DFE3BB3" w:rsidR="007C232D" w:rsidRPr="00A87833" w:rsidRDefault="00452F80" w:rsidP="003C55B1">
      <w:pPr>
        <w:spacing w:after="120" w:line="276" w:lineRule="auto"/>
        <w:rPr>
          <w:rFonts w:ascii="Arial" w:hAnsi="Arial" w:cs="Arial"/>
          <w:b/>
          <w:bCs/>
          <w:lang w:val="vi-VN"/>
        </w:rPr>
      </w:pPr>
      <w:r w:rsidRPr="00A87833">
        <w:rPr>
          <w:rFonts w:ascii="Arial" w:hAnsi="Arial" w:cs="Arial"/>
          <w:b/>
          <w:bCs/>
          <w:lang w:val="vi-VN"/>
        </w:rPr>
        <w:t>XI</w:t>
      </w:r>
      <w:r w:rsidR="007D5BBC" w:rsidRPr="00A87833">
        <w:rPr>
          <w:rFonts w:ascii="Arial" w:hAnsi="Arial" w:cs="Arial"/>
          <w:b/>
          <w:bCs/>
          <w:lang w:val="vi-VN"/>
        </w:rPr>
        <w:t>I</w:t>
      </w:r>
      <w:r w:rsidRPr="00A87833">
        <w:rPr>
          <w:rFonts w:ascii="Arial" w:hAnsi="Arial" w:cs="Arial"/>
          <w:b/>
          <w:bCs/>
          <w:lang w:val="vi-VN"/>
        </w:rPr>
        <w:t xml:space="preserve">. </w:t>
      </w:r>
      <w:r w:rsidR="007C232D" w:rsidRPr="00A87833">
        <w:rPr>
          <w:rFonts w:ascii="Arial" w:hAnsi="Arial" w:cs="Arial"/>
          <w:b/>
          <w:bCs/>
          <w:lang w:val="vi-VN"/>
        </w:rPr>
        <w:t xml:space="preserve">DANH SÁCH CÁC TÀI LIỆU </w:t>
      </w:r>
      <w:r w:rsidR="001E7F2A" w:rsidRPr="00A87833">
        <w:rPr>
          <w:rFonts w:ascii="Arial" w:hAnsi="Arial" w:cs="Arial"/>
          <w:b/>
          <w:bCs/>
          <w:lang w:val="vi-VN"/>
        </w:rPr>
        <w:t>GỬI KÈM</w:t>
      </w:r>
    </w:p>
    <w:p w14:paraId="03262E0E" w14:textId="12931645" w:rsidR="007C232D" w:rsidRPr="00A87833" w:rsidRDefault="00385A8D" w:rsidP="003C55B1">
      <w:pPr>
        <w:spacing w:after="120" w:line="276" w:lineRule="auto"/>
        <w:rPr>
          <w:rFonts w:ascii="Arial" w:hAnsi="Arial" w:cs="Arial"/>
          <w:bCs/>
          <w:lang w:val="vi-VN"/>
        </w:rPr>
      </w:pPr>
      <w:proofErr w:type="spellStart"/>
      <w:r>
        <w:rPr>
          <w:rFonts w:ascii="Arial" w:hAnsi="Arial" w:cs="Arial"/>
          <w:bCs/>
        </w:rPr>
        <w:t>Dưới</w:t>
      </w:r>
      <w:proofErr w:type="spellEnd"/>
      <w:r>
        <w:rPr>
          <w:rFonts w:ascii="Arial" w:hAnsi="Arial" w:cs="Arial"/>
          <w:bCs/>
        </w:rPr>
        <w:t xml:space="preserve"> đ</w:t>
      </w:r>
      <w:r w:rsidR="007C232D" w:rsidRPr="00A87833">
        <w:rPr>
          <w:rFonts w:ascii="Arial" w:hAnsi="Arial" w:cs="Arial"/>
          <w:bCs/>
          <w:lang w:val="vi-VN"/>
        </w:rPr>
        <w:t xml:space="preserve">ây là các tài liệu </w:t>
      </w:r>
      <w:r w:rsidR="001E7F2A" w:rsidRPr="00A87833">
        <w:rPr>
          <w:rFonts w:ascii="Arial" w:hAnsi="Arial" w:cs="Arial"/>
          <w:bCs/>
          <w:lang w:val="vi-VN"/>
        </w:rPr>
        <w:t>gửi kèm</w:t>
      </w:r>
      <w:r w:rsidR="007C232D" w:rsidRPr="00A87833">
        <w:rPr>
          <w:rFonts w:ascii="Arial" w:hAnsi="Arial" w:cs="Arial"/>
          <w:bCs/>
          <w:lang w:val="vi-VN"/>
        </w:rPr>
        <w:t xml:space="preserve"> để xem xét tính hợp lệ của Sáng kiến</w:t>
      </w:r>
      <w:r w:rsidR="001E7F2A" w:rsidRPr="00A87833">
        <w:rPr>
          <w:rFonts w:ascii="Arial" w:hAnsi="Arial" w:cs="Arial"/>
          <w:bCs/>
          <w:lang w:val="vi-VN"/>
        </w:rPr>
        <w:t>:</w:t>
      </w:r>
    </w:p>
    <w:p w14:paraId="6AC18E66" w14:textId="1E514687" w:rsidR="007C232D" w:rsidRPr="00A87833" w:rsidRDefault="007C232D" w:rsidP="00687611">
      <w:pPr>
        <w:pStyle w:val="ListParagraph"/>
        <w:numPr>
          <w:ilvl w:val="0"/>
          <w:numId w:val="14"/>
        </w:numPr>
        <w:spacing w:after="120" w:line="276" w:lineRule="auto"/>
        <w:contextualSpacing w:val="0"/>
        <w:rPr>
          <w:rFonts w:ascii="Arial" w:hAnsi="Arial" w:cs="Arial"/>
          <w:lang w:val="vi-VN"/>
        </w:rPr>
      </w:pPr>
      <w:r w:rsidRPr="00A87833">
        <w:rPr>
          <w:rFonts w:ascii="Arial" w:hAnsi="Arial" w:cs="Arial"/>
          <w:lang w:val="vi-VN"/>
        </w:rPr>
        <w:t xml:space="preserve">Quyết định thành lập hoặc đăng ký hoạt động của tổ chức </w:t>
      </w:r>
      <w:r w:rsidR="001E7F2A" w:rsidRPr="00A87833">
        <w:rPr>
          <w:rFonts w:ascii="Arial" w:hAnsi="Arial" w:cs="Arial"/>
          <w:lang w:val="vi-VN"/>
        </w:rPr>
        <w:t>chủ trì thực hiện Sáng kiến</w:t>
      </w:r>
      <w:r w:rsidR="002B09B9" w:rsidRPr="00A87833">
        <w:rPr>
          <w:rFonts w:ascii="Arial" w:hAnsi="Arial" w:cs="Arial"/>
          <w:lang w:val="vi-VN"/>
        </w:rPr>
        <w:t>.</w:t>
      </w:r>
    </w:p>
    <w:p w14:paraId="1E5276E6" w14:textId="77777777" w:rsidR="00803DF3" w:rsidRPr="00A87833" w:rsidRDefault="00803DF3" w:rsidP="00803DF3">
      <w:pPr>
        <w:pStyle w:val="ListParagraph"/>
        <w:numPr>
          <w:ilvl w:val="0"/>
          <w:numId w:val="14"/>
        </w:numPr>
        <w:spacing w:after="120" w:line="276" w:lineRule="auto"/>
        <w:contextualSpacing w:val="0"/>
        <w:rPr>
          <w:rFonts w:ascii="Arial" w:hAnsi="Arial" w:cs="Arial"/>
          <w:lang w:val="vi-VN"/>
        </w:rPr>
      </w:pPr>
      <w:r w:rsidRPr="00A87833">
        <w:rPr>
          <w:rFonts w:ascii="Arial" w:hAnsi="Arial" w:cs="Arial"/>
          <w:lang w:val="vi-VN"/>
        </w:rPr>
        <w:t>Điều lệ hoạt động của tổ chức chủ trì thực hiện Sáng kiến (</w:t>
      </w:r>
      <w:r w:rsidRPr="00A87833">
        <w:rPr>
          <w:rFonts w:ascii="Arial" w:hAnsi="Arial" w:cs="Arial"/>
          <w:i/>
          <w:lang w:val="vi-VN"/>
        </w:rPr>
        <w:t>nếu có</w:t>
      </w:r>
      <w:r w:rsidRPr="00A87833">
        <w:rPr>
          <w:rFonts w:ascii="Arial" w:hAnsi="Arial" w:cs="Arial"/>
          <w:lang w:val="vi-VN"/>
        </w:rPr>
        <w:t xml:space="preserve">). </w:t>
      </w:r>
    </w:p>
    <w:p w14:paraId="05F7D638" w14:textId="3D365301" w:rsidR="006F4ED2" w:rsidRPr="00A87833" w:rsidRDefault="006F4ED2" w:rsidP="00687611">
      <w:pPr>
        <w:pStyle w:val="ListParagraph"/>
        <w:numPr>
          <w:ilvl w:val="0"/>
          <w:numId w:val="14"/>
        </w:numPr>
        <w:spacing w:after="120" w:line="276" w:lineRule="auto"/>
        <w:contextualSpacing w:val="0"/>
        <w:rPr>
          <w:rFonts w:ascii="Arial" w:hAnsi="Arial" w:cs="Arial"/>
          <w:lang w:val="vi-VN"/>
        </w:rPr>
      </w:pPr>
      <w:r w:rsidRPr="00A87833">
        <w:rPr>
          <w:rFonts w:ascii="Arial" w:hAnsi="Arial" w:cs="Arial"/>
          <w:lang w:val="vi-VN"/>
        </w:rPr>
        <w:t xml:space="preserve">Sơ yếu lý lịch của các thành viên tham gia thực hiện Sáng kiến. </w:t>
      </w:r>
      <w:r w:rsidR="00402B46" w:rsidRPr="00A87833">
        <w:rPr>
          <w:rFonts w:ascii="Arial" w:hAnsi="Arial" w:cs="Arial"/>
          <w:lang w:val="vi-VN"/>
        </w:rPr>
        <w:t xml:space="preserve">Trường hợp Sáng kiến dự kiến tuyển nhân sự mới sau khi được phê duyệt thì cần nêu rõ. </w:t>
      </w:r>
    </w:p>
    <w:p w14:paraId="033140C0" w14:textId="0DE2568C" w:rsidR="007C232D" w:rsidRPr="00A87833" w:rsidRDefault="007C232D" w:rsidP="00687611">
      <w:pPr>
        <w:pStyle w:val="ListParagraph"/>
        <w:numPr>
          <w:ilvl w:val="0"/>
          <w:numId w:val="14"/>
        </w:numPr>
        <w:spacing w:after="120" w:line="276" w:lineRule="auto"/>
        <w:contextualSpacing w:val="0"/>
        <w:rPr>
          <w:rFonts w:ascii="Arial" w:hAnsi="Arial" w:cs="Arial"/>
          <w:lang w:val="vi-VN"/>
        </w:rPr>
      </w:pPr>
      <w:r w:rsidRPr="00A87833">
        <w:rPr>
          <w:rFonts w:ascii="Arial" w:hAnsi="Arial" w:cs="Arial"/>
          <w:lang w:val="vi-VN"/>
        </w:rPr>
        <w:t xml:space="preserve">Báo cáo kiểm toán </w:t>
      </w:r>
      <w:r w:rsidR="001E7F2A" w:rsidRPr="00A87833">
        <w:rPr>
          <w:rFonts w:ascii="Arial" w:hAnsi="Arial" w:cs="Arial"/>
          <w:lang w:val="vi-VN"/>
        </w:rPr>
        <w:t xml:space="preserve">mới nhất của tổ chức chủ trì thực hiện Sáng kiến </w:t>
      </w:r>
      <w:r w:rsidRPr="00A87833">
        <w:rPr>
          <w:rFonts w:ascii="Arial" w:hAnsi="Arial" w:cs="Arial"/>
          <w:lang w:val="vi-VN"/>
        </w:rPr>
        <w:t>(</w:t>
      </w:r>
      <w:r w:rsidRPr="00A87833">
        <w:rPr>
          <w:rFonts w:ascii="Arial" w:hAnsi="Arial" w:cs="Arial"/>
          <w:i/>
          <w:lang w:val="vi-VN"/>
        </w:rPr>
        <w:t>nếu có</w:t>
      </w:r>
      <w:r w:rsidRPr="00A87833">
        <w:rPr>
          <w:rFonts w:ascii="Arial" w:hAnsi="Arial" w:cs="Arial"/>
          <w:lang w:val="vi-VN"/>
        </w:rPr>
        <w:t>)</w:t>
      </w:r>
      <w:r w:rsidR="006F7F77" w:rsidRPr="00A87833">
        <w:rPr>
          <w:rFonts w:ascii="Arial" w:hAnsi="Arial" w:cs="Arial"/>
          <w:lang w:val="vi-VN"/>
        </w:rPr>
        <w:t xml:space="preserve">. </w:t>
      </w:r>
    </w:p>
    <w:p w14:paraId="30C72824" w14:textId="77777777" w:rsidR="007C232D" w:rsidRPr="00A87833" w:rsidRDefault="007C232D" w:rsidP="003C55B1">
      <w:pPr>
        <w:spacing w:line="276" w:lineRule="auto"/>
        <w:rPr>
          <w:rFonts w:ascii="Arial" w:hAnsi="Arial" w:cs="Arial"/>
          <w:lang w:val="vi-VN"/>
        </w:rPr>
      </w:pPr>
    </w:p>
    <w:p w14:paraId="16C6EDA4" w14:textId="77777777" w:rsidR="007205C3" w:rsidRPr="00DE728D" w:rsidRDefault="007205C3" w:rsidP="003C55B1">
      <w:pPr>
        <w:spacing w:line="276" w:lineRule="auto"/>
        <w:rPr>
          <w:rFonts w:ascii="Arial" w:hAnsi="Arial" w:cs="Arial"/>
          <w:sz w:val="22"/>
          <w:szCs w:val="22"/>
          <w:lang w:val="vi-VN"/>
        </w:rPr>
      </w:pPr>
    </w:p>
    <w:p w14:paraId="14A2AFDC" w14:textId="77777777" w:rsidR="007205C3" w:rsidRPr="00DE728D" w:rsidRDefault="007205C3" w:rsidP="003C55B1">
      <w:pPr>
        <w:spacing w:line="276" w:lineRule="auto"/>
        <w:rPr>
          <w:rFonts w:ascii="Arial" w:hAnsi="Arial" w:cs="Arial"/>
          <w:sz w:val="22"/>
          <w:szCs w:val="22"/>
          <w:lang w:val="vi-VN"/>
        </w:rPr>
      </w:pPr>
    </w:p>
    <w:sectPr w:rsidR="007205C3" w:rsidRPr="00DE728D" w:rsidSect="00F87F54">
      <w:headerReference w:type="default" r:id="rId9"/>
      <w:pgSz w:w="11909" w:h="16834" w:code="9"/>
      <w:pgMar w:top="1296"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417E4" w14:textId="77777777" w:rsidR="00427C3E" w:rsidRDefault="00427C3E" w:rsidP="00475E38">
      <w:pPr>
        <w:spacing w:after="0" w:line="240" w:lineRule="auto"/>
      </w:pPr>
      <w:r>
        <w:separator/>
      </w:r>
    </w:p>
  </w:endnote>
  <w:endnote w:type="continuationSeparator" w:id="0">
    <w:p w14:paraId="4208EB8A" w14:textId="77777777" w:rsidR="00427C3E" w:rsidRDefault="00427C3E" w:rsidP="00475E38">
      <w:pPr>
        <w:spacing w:after="0" w:line="240" w:lineRule="auto"/>
      </w:pPr>
      <w:r>
        <w:continuationSeparator/>
      </w:r>
    </w:p>
  </w:endnote>
  <w:endnote w:type="continuationNotice" w:id="1">
    <w:p w14:paraId="324EA2A0" w14:textId="77777777" w:rsidR="00427C3E" w:rsidRDefault="00427C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0"/>
    <w:family w:val="auto"/>
    <w:pitch w:val="variable"/>
    <w:sig w:usb0="800000EB" w:usb1="380160EA" w:usb2="144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9334E" w14:textId="77777777" w:rsidR="00427C3E" w:rsidRDefault="00427C3E" w:rsidP="00475E38">
      <w:pPr>
        <w:spacing w:after="0" w:line="240" w:lineRule="auto"/>
      </w:pPr>
      <w:r>
        <w:separator/>
      </w:r>
    </w:p>
  </w:footnote>
  <w:footnote w:type="continuationSeparator" w:id="0">
    <w:p w14:paraId="76A6565D" w14:textId="77777777" w:rsidR="00427C3E" w:rsidRDefault="00427C3E" w:rsidP="00475E38">
      <w:pPr>
        <w:spacing w:after="0" w:line="240" w:lineRule="auto"/>
      </w:pPr>
      <w:r>
        <w:continuationSeparator/>
      </w:r>
    </w:p>
  </w:footnote>
  <w:footnote w:type="continuationNotice" w:id="1">
    <w:p w14:paraId="13CC51D1" w14:textId="77777777" w:rsidR="00427C3E" w:rsidRDefault="00427C3E">
      <w:pPr>
        <w:spacing w:after="0" w:line="240" w:lineRule="auto"/>
      </w:pPr>
    </w:p>
  </w:footnote>
  <w:footnote w:id="2">
    <w:p w14:paraId="70C7054A" w14:textId="77777777" w:rsidR="004C3621" w:rsidRPr="003727D7" w:rsidRDefault="004C3621" w:rsidP="004C3621">
      <w:pPr>
        <w:spacing w:after="0" w:line="259" w:lineRule="auto"/>
        <w:rPr>
          <w:rFonts w:ascii="Arial" w:eastAsia="Arial" w:hAnsi="Arial" w:cs="Arial"/>
          <w:color w:val="000000"/>
          <w:sz w:val="18"/>
          <w:szCs w:val="18"/>
          <w:lang w:val="vi-VN"/>
        </w:rPr>
      </w:pPr>
      <w:r w:rsidRPr="00006F25">
        <w:rPr>
          <w:rStyle w:val="FootnoteReference"/>
          <w:sz w:val="18"/>
          <w:szCs w:val="18"/>
        </w:rPr>
        <w:footnoteRef/>
      </w:r>
      <w:r w:rsidRPr="00006F25">
        <w:rPr>
          <w:sz w:val="18"/>
          <w:szCs w:val="18"/>
        </w:rPr>
        <w:t xml:space="preserve"> </w:t>
      </w:r>
      <w:r w:rsidRPr="003727D7">
        <w:rPr>
          <w:rFonts w:ascii="Arial" w:eastAsia="Arial" w:hAnsi="Arial" w:cs="Arial"/>
          <w:color w:val="000000"/>
          <w:sz w:val="18"/>
          <w:szCs w:val="18"/>
          <w:lang w:val="vi-VN"/>
        </w:rPr>
        <w:t>Lưu ý: Các tổ chức hoàn thiện hồ sơ bằng Tiếng</w:t>
      </w:r>
      <w:r>
        <w:rPr>
          <w:rFonts w:ascii="Arial" w:eastAsia="Arial" w:hAnsi="Arial" w:cs="Arial"/>
          <w:color w:val="000000"/>
          <w:sz w:val="18"/>
          <w:szCs w:val="18"/>
        </w:rPr>
        <w:t xml:space="preserve"> Việt</w:t>
      </w:r>
      <w:r w:rsidRPr="003727D7">
        <w:rPr>
          <w:rFonts w:ascii="Arial" w:eastAsia="Arial" w:hAnsi="Arial" w:cs="Arial"/>
          <w:color w:val="000000"/>
          <w:sz w:val="18"/>
          <w:szCs w:val="18"/>
          <w:lang w:val="vi-VN"/>
        </w:rPr>
        <w:t xml:space="preserve"> theo định dạng như sau:</w:t>
      </w:r>
    </w:p>
    <w:p w14:paraId="1E22D6EE" w14:textId="77777777" w:rsidR="004C3621" w:rsidRPr="003727D7" w:rsidRDefault="004C3621" w:rsidP="004C3621">
      <w:pPr>
        <w:spacing w:after="0" w:line="259" w:lineRule="auto"/>
        <w:rPr>
          <w:rFonts w:ascii="Arial" w:eastAsia="Arial" w:hAnsi="Arial" w:cs="Arial"/>
          <w:color w:val="000000"/>
          <w:sz w:val="18"/>
          <w:szCs w:val="18"/>
          <w:lang w:val="vi-VN"/>
        </w:rPr>
      </w:pPr>
      <w:r w:rsidRPr="003727D7">
        <w:rPr>
          <w:rFonts w:ascii="Arial" w:eastAsia="Arial" w:hAnsi="Arial" w:cs="Arial"/>
          <w:color w:val="000000"/>
          <w:sz w:val="18"/>
          <w:szCs w:val="18"/>
          <w:lang w:val="vi-VN"/>
        </w:rPr>
        <w:tab/>
        <w:t>- Font: Times New Roman, cỡ chữ: 12</w:t>
      </w:r>
    </w:p>
    <w:p w14:paraId="399C236E" w14:textId="77777777" w:rsidR="004C3621" w:rsidRPr="00DE22DD" w:rsidRDefault="004C3621" w:rsidP="007C7749">
      <w:pPr>
        <w:spacing w:after="80" w:line="259" w:lineRule="auto"/>
        <w:rPr>
          <w:rFonts w:ascii="Arial" w:eastAsia="Arial" w:hAnsi="Arial" w:cs="Arial"/>
          <w:color w:val="000000"/>
          <w:sz w:val="22"/>
          <w:szCs w:val="22"/>
          <w:lang w:val="vi-VN"/>
        </w:rPr>
      </w:pPr>
      <w:r w:rsidRPr="003727D7">
        <w:rPr>
          <w:rFonts w:ascii="Arial" w:eastAsia="Arial" w:hAnsi="Arial" w:cs="Arial"/>
          <w:color w:val="000000"/>
          <w:sz w:val="18"/>
          <w:szCs w:val="18"/>
          <w:lang w:val="vi-VN"/>
        </w:rPr>
        <w:tab/>
        <w:t xml:space="preserve">- Lề văn bản: </w:t>
      </w:r>
      <w:r w:rsidRPr="00DE22DD">
        <w:rPr>
          <w:rFonts w:ascii="Arial" w:eastAsia="Arial" w:hAnsi="Arial" w:cs="Arial"/>
          <w:color w:val="000000"/>
          <w:sz w:val="18"/>
          <w:szCs w:val="18"/>
          <w:lang w:val="vi-VN"/>
        </w:rPr>
        <w:t>l</w:t>
      </w:r>
      <w:r w:rsidRPr="003727D7">
        <w:rPr>
          <w:rFonts w:ascii="Arial" w:eastAsia="Arial" w:hAnsi="Arial" w:cs="Arial"/>
          <w:color w:val="000000"/>
          <w:sz w:val="18"/>
          <w:szCs w:val="18"/>
          <w:lang w:val="vi-VN"/>
        </w:rPr>
        <w:t>ề trên, lề dưới 2 cm</w:t>
      </w:r>
      <w:r w:rsidRPr="00DE22DD">
        <w:rPr>
          <w:rFonts w:ascii="Arial" w:eastAsia="Arial" w:hAnsi="Arial" w:cs="Arial"/>
          <w:color w:val="000000"/>
          <w:sz w:val="18"/>
          <w:szCs w:val="18"/>
          <w:lang w:val="vi-VN"/>
        </w:rPr>
        <w:t>; l</w:t>
      </w:r>
      <w:r w:rsidRPr="003727D7">
        <w:rPr>
          <w:rFonts w:ascii="Arial" w:eastAsia="Arial" w:hAnsi="Arial" w:cs="Arial"/>
          <w:color w:val="000000"/>
          <w:sz w:val="18"/>
          <w:szCs w:val="18"/>
          <w:lang w:val="vi-VN"/>
        </w:rPr>
        <w:t>ề trái 3cm</w:t>
      </w:r>
      <w:r w:rsidRPr="00DE22DD">
        <w:rPr>
          <w:rFonts w:ascii="Arial" w:eastAsia="Arial" w:hAnsi="Arial" w:cs="Arial"/>
          <w:color w:val="000000"/>
          <w:sz w:val="18"/>
          <w:szCs w:val="18"/>
          <w:lang w:val="vi-VN"/>
        </w:rPr>
        <w:t xml:space="preserve"> và l</w:t>
      </w:r>
      <w:r w:rsidRPr="003727D7">
        <w:rPr>
          <w:rFonts w:ascii="Arial" w:eastAsia="Arial" w:hAnsi="Arial" w:cs="Arial"/>
          <w:color w:val="000000"/>
          <w:sz w:val="18"/>
          <w:szCs w:val="18"/>
          <w:lang w:val="vi-VN"/>
        </w:rPr>
        <w:t>ề phải 2cm</w:t>
      </w:r>
      <w:r w:rsidRPr="00DE22DD">
        <w:rPr>
          <w:rFonts w:ascii="Arial" w:eastAsia="Arial" w:hAnsi="Arial" w:cs="Arial"/>
          <w:color w:val="000000"/>
          <w:sz w:val="18"/>
          <w:szCs w:val="18"/>
          <w:lang w:val="vi-VN"/>
        </w:rPr>
        <w:t>.</w:t>
      </w:r>
    </w:p>
  </w:footnote>
  <w:footnote w:id="3">
    <w:p w14:paraId="77F54D48" w14:textId="11D4336D" w:rsidR="00096561" w:rsidRPr="00DE22DD" w:rsidRDefault="00096561" w:rsidP="007C7749">
      <w:pPr>
        <w:pStyle w:val="FootnoteText"/>
        <w:spacing w:after="80"/>
        <w:rPr>
          <w:sz w:val="18"/>
          <w:szCs w:val="18"/>
          <w:lang w:val="vi-VN"/>
        </w:rPr>
      </w:pPr>
      <w:r w:rsidRPr="00D3042C">
        <w:rPr>
          <w:rStyle w:val="FootnoteReference"/>
          <w:sz w:val="16"/>
          <w:szCs w:val="16"/>
        </w:rPr>
        <w:footnoteRef/>
      </w:r>
      <w:r w:rsidRPr="00DE22DD">
        <w:rPr>
          <w:sz w:val="16"/>
          <w:szCs w:val="16"/>
          <w:lang w:val="vi-VN"/>
        </w:rPr>
        <w:t xml:space="preserve"> </w:t>
      </w:r>
      <w:r w:rsidRPr="00DE22DD">
        <w:rPr>
          <w:rFonts w:ascii="Arial" w:eastAsia="Arial" w:hAnsi="Arial" w:cs="Arial"/>
          <w:color w:val="000000"/>
          <w:sz w:val="18"/>
          <w:szCs w:val="18"/>
          <w:lang w:val="vi-VN"/>
        </w:rPr>
        <w:t xml:space="preserve">Tham khảo </w:t>
      </w:r>
      <w:r w:rsidR="0059622B" w:rsidRPr="00DE22DD">
        <w:rPr>
          <w:rFonts w:ascii="Arial" w:eastAsia="Arial" w:hAnsi="Arial" w:cs="Arial"/>
          <w:color w:val="000000"/>
          <w:sz w:val="18"/>
          <w:szCs w:val="18"/>
          <w:lang w:val="vi-VN"/>
        </w:rPr>
        <w:t xml:space="preserve">thêm </w:t>
      </w:r>
      <w:r w:rsidR="00D3042C" w:rsidRPr="00DE22DD">
        <w:rPr>
          <w:rFonts w:ascii="Arial" w:eastAsia="Arial" w:hAnsi="Arial" w:cs="Arial"/>
          <w:color w:val="000000"/>
          <w:sz w:val="18"/>
          <w:szCs w:val="18"/>
          <w:lang w:val="vi-VN"/>
        </w:rPr>
        <w:t xml:space="preserve">tại </w:t>
      </w:r>
      <w:r w:rsidRPr="00DE22DD">
        <w:rPr>
          <w:rFonts w:ascii="Arial" w:eastAsia="Arial" w:hAnsi="Arial" w:cs="Arial"/>
          <w:color w:val="000000"/>
          <w:sz w:val="18"/>
          <w:szCs w:val="18"/>
          <w:lang w:val="vi-VN"/>
        </w:rPr>
        <w:t xml:space="preserve">Phụ lục II, </w:t>
      </w:r>
      <w:r w:rsidR="00C600B0" w:rsidRPr="00DE22DD">
        <w:rPr>
          <w:rFonts w:ascii="Arial" w:eastAsia="Arial" w:hAnsi="Arial" w:cs="Arial"/>
          <w:color w:val="000000"/>
          <w:sz w:val="18"/>
          <w:szCs w:val="18"/>
          <w:lang w:val="vi-VN"/>
        </w:rPr>
        <w:t xml:space="preserve">Nghị định 313/2025/NĐ-CP ngày 08 tháng 12 năm 2025 </w:t>
      </w:r>
      <w:r w:rsidRPr="00DE22DD">
        <w:rPr>
          <w:rFonts w:ascii="Arial" w:eastAsia="Arial" w:hAnsi="Arial" w:cs="Arial"/>
          <w:color w:val="000000"/>
          <w:sz w:val="18"/>
          <w:szCs w:val="18"/>
          <w:lang w:val="vi-VN"/>
        </w:rPr>
        <w:t>của Chính phủ</w:t>
      </w:r>
      <w:r w:rsidR="00D3042C" w:rsidRPr="00DE22DD">
        <w:rPr>
          <w:rFonts w:ascii="Arial" w:eastAsia="Arial" w:hAnsi="Arial" w:cs="Arial"/>
          <w:color w:val="000000"/>
          <w:sz w:val="18"/>
          <w:szCs w:val="18"/>
          <w:lang w:val="vi-VN"/>
        </w:rPr>
        <w:t xml:space="preserve"> Việt Nam. </w:t>
      </w:r>
    </w:p>
  </w:footnote>
  <w:footnote w:id="4">
    <w:p w14:paraId="7B71A85E" w14:textId="427C50B9" w:rsidR="008962A5" w:rsidRDefault="008962A5">
      <w:pPr>
        <w:pStyle w:val="FootnoteText"/>
      </w:pPr>
      <w:r>
        <w:rPr>
          <w:rStyle w:val="FootnoteReference"/>
        </w:rPr>
        <w:footnoteRef/>
      </w:r>
      <w:r>
        <w:t xml:space="preserve"> Theo quyết định số </w:t>
      </w:r>
      <w:r w:rsidR="0071707D">
        <w:t xml:space="preserve">36/2025/QĐ-TTg ngày 29/09/2025 của Thủ tướng Chính phủ về </w:t>
      </w:r>
      <w:r w:rsidR="007C7749">
        <w:t xml:space="preserve">“Ban hành hệ thống ngành Kinh tế Việt Nam”. </w:t>
      </w:r>
    </w:p>
  </w:footnote>
  <w:footnote w:id="5">
    <w:p w14:paraId="1E7FD982" w14:textId="17489E43" w:rsidR="00490632" w:rsidRPr="00DE22DD" w:rsidRDefault="00490632" w:rsidP="00313009">
      <w:pPr>
        <w:pStyle w:val="FootnoteText"/>
        <w:jc w:val="both"/>
        <w:rPr>
          <w:rFonts w:ascii="Arial" w:eastAsia="Arial" w:hAnsi="Arial" w:cs="Arial"/>
          <w:color w:val="000000"/>
          <w:sz w:val="18"/>
          <w:szCs w:val="18"/>
          <w:lang w:val="vi-VN"/>
        </w:rPr>
      </w:pPr>
      <w:r>
        <w:rPr>
          <w:rStyle w:val="FootnoteReference"/>
        </w:rPr>
        <w:footnoteRef/>
      </w:r>
      <w:r w:rsidRPr="00DE22DD">
        <w:rPr>
          <w:lang w:val="vi-VN"/>
        </w:rPr>
        <w:t xml:space="preserve"> </w:t>
      </w:r>
      <w:r w:rsidRPr="00DE22DD">
        <w:rPr>
          <w:rFonts w:ascii="Arial" w:eastAsia="Arial" w:hAnsi="Arial" w:cs="Arial"/>
          <w:color w:val="000000"/>
          <w:sz w:val="18"/>
          <w:szCs w:val="18"/>
          <w:lang w:val="vi-VN"/>
        </w:rPr>
        <w:t>Các tổ chức ngân hàng và phi ngân hàng, thuộc khu vực công và khu vực tư nhân, có chức năng cung cấp dịch vụ tài chính hoặc tín dụng,</w:t>
      </w:r>
      <w:r w:rsidR="00420B68" w:rsidRPr="00DE22DD">
        <w:rPr>
          <w:rFonts w:ascii="Arial" w:eastAsia="Arial" w:hAnsi="Arial" w:cs="Arial"/>
          <w:color w:val="000000"/>
          <w:sz w:val="18"/>
          <w:szCs w:val="18"/>
          <w:lang w:val="vi-VN"/>
        </w:rPr>
        <w:t xml:space="preserve"> ví dụ: </w:t>
      </w:r>
    </w:p>
    <w:p w14:paraId="29C8128A" w14:textId="77777777" w:rsidR="00490632" w:rsidRPr="00DE22DD" w:rsidRDefault="00490632" w:rsidP="00687611">
      <w:pPr>
        <w:pStyle w:val="FootnoteText"/>
        <w:numPr>
          <w:ilvl w:val="0"/>
          <w:numId w:val="20"/>
        </w:numPr>
        <w:jc w:val="both"/>
        <w:rPr>
          <w:rFonts w:ascii="Arial" w:eastAsia="Arial" w:hAnsi="Arial" w:cs="Arial"/>
          <w:color w:val="000000"/>
          <w:sz w:val="18"/>
          <w:szCs w:val="18"/>
          <w:lang w:val="vi-VN"/>
        </w:rPr>
      </w:pPr>
      <w:r w:rsidRPr="00DE22DD">
        <w:rPr>
          <w:rFonts w:ascii="Arial" w:eastAsia="Arial" w:hAnsi="Arial" w:cs="Arial"/>
          <w:color w:val="000000"/>
          <w:sz w:val="18"/>
          <w:szCs w:val="18"/>
          <w:lang w:val="vi-VN"/>
        </w:rPr>
        <w:t>Ngân hàng thương mại nhà nước và ngân hàng chính sách (ví dụ: Ngân hàng Chính sách Xã hội, Agribank),</w:t>
      </w:r>
    </w:p>
    <w:p w14:paraId="7B7C0874" w14:textId="77777777" w:rsidR="00490632" w:rsidRPr="00DE22DD" w:rsidRDefault="00490632" w:rsidP="00687611">
      <w:pPr>
        <w:pStyle w:val="FootnoteText"/>
        <w:numPr>
          <w:ilvl w:val="0"/>
          <w:numId w:val="20"/>
        </w:numPr>
        <w:jc w:val="both"/>
        <w:rPr>
          <w:rFonts w:ascii="Arial" w:eastAsia="Arial" w:hAnsi="Arial" w:cs="Arial"/>
          <w:color w:val="000000"/>
          <w:sz w:val="18"/>
          <w:szCs w:val="18"/>
          <w:lang w:val="vi-VN"/>
        </w:rPr>
      </w:pPr>
      <w:r w:rsidRPr="00DE22DD">
        <w:rPr>
          <w:rFonts w:ascii="Arial" w:eastAsia="Arial" w:hAnsi="Arial" w:cs="Arial"/>
          <w:color w:val="000000"/>
          <w:sz w:val="18"/>
          <w:szCs w:val="18"/>
          <w:lang w:val="vi-VN"/>
        </w:rPr>
        <w:t>Ngân hàng thương mại cổ phần, quỹ tín dụng nhân dân, tổ chức tài chính vi mô (ví dụ: VietinBank, LienVietPostBank, CEP),</w:t>
      </w:r>
    </w:p>
    <w:p w14:paraId="605D3F8D" w14:textId="77777777" w:rsidR="00490632" w:rsidRPr="00DE22DD" w:rsidRDefault="00490632" w:rsidP="00687611">
      <w:pPr>
        <w:pStyle w:val="FootnoteText"/>
        <w:numPr>
          <w:ilvl w:val="0"/>
          <w:numId w:val="20"/>
        </w:numPr>
        <w:jc w:val="both"/>
        <w:rPr>
          <w:rFonts w:ascii="Arial" w:eastAsia="Arial" w:hAnsi="Arial" w:cs="Arial"/>
          <w:color w:val="000000"/>
          <w:sz w:val="18"/>
          <w:szCs w:val="18"/>
          <w:lang w:val="vi-VN"/>
        </w:rPr>
      </w:pPr>
      <w:r w:rsidRPr="00DE22DD">
        <w:rPr>
          <w:rFonts w:ascii="Arial" w:eastAsia="Arial" w:hAnsi="Arial" w:cs="Arial"/>
          <w:color w:val="000000"/>
          <w:sz w:val="18"/>
          <w:szCs w:val="18"/>
          <w:lang w:val="vi-VN"/>
        </w:rPr>
        <w:t>Tổ chức tài chính phát triển, quỹ bảo lãnh tín dụng, hoặc các chương trình hỗ trợ vốn có yếu tố công – tư hợp tác (ví dụ: Quỹ phát triển doanh nghiệp nhỏ và vừa – SMEDF, Quỹ phát triển xanh của địa phương, hoặc các chương trình bảo lãnh tín dụng hợp tác giữa nhà nước và tư nhân).</w:t>
      </w:r>
    </w:p>
    <w:p w14:paraId="1FCA7119" w14:textId="77777777" w:rsidR="00490632" w:rsidRPr="00DE22DD" w:rsidRDefault="00490632" w:rsidP="00490632">
      <w:pPr>
        <w:pStyle w:val="FootnoteText"/>
        <w:rPr>
          <w:vanish/>
          <w:lang w:val="vi-VN"/>
        </w:rPr>
      </w:pPr>
      <w:r w:rsidRPr="00DE22DD">
        <w:rPr>
          <w:vanish/>
          <w:lang w:val="vi-VN"/>
        </w:rPr>
        <w:t>Top of Form</w:t>
      </w:r>
    </w:p>
    <w:p w14:paraId="346197E9" w14:textId="2D369F83" w:rsidR="00490632" w:rsidRPr="00DE22DD" w:rsidRDefault="00490632" w:rsidP="00490632">
      <w:pPr>
        <w:pStyle w:val="FootnoteText"/>
        <w:rPr>
          <w:lang w:val="vi-VN"/>
        </w:rPr>
      </w:pPr>
    </w:p>
    <w:p w14:paraId="1F0D9898" w14:textId="77777777" w:rsidR="00490632" w:rsidRPr="00DE22DD" w:rsidRDefault="00490632" w:rsidP="00490632">
      <w:pPr>
        <w:pStyle w:val="FootnoteText"/>
        <w:rPr>
          <w:vanish/>
          <w:lang w:val="vi-VN"/>
        </w:rPr>
      </w:pPr>
      <w:r w:rsidRPr="00DE22DD">
        <w:rPr>
          <w:vanish/>
          <w:lang w:val="vi-VN"/>
        </w:rPr>
        <w:t>Bottom of Form</w:t>
      </w:r>
    </w:p>
    <w:p w14:paraId="376AD476" w14:textId="67A3B59D" w:rsidR="00490632" w:rsidRPr="00DE22DD" w:rsidRDefault="00490632">
      <w:pPr>
        <w:pStyle w:val="FootnoteText"/>
        <w:rPr>
          <w:lang w:val="vi-VN"/>
        </w:rPr>
      </w:pPr>
    </w:p>
  </w:footnote>
  <w:footnote w:id="6">
    <w:p w14:paraId="73BEAB67" w14:textId="551DD377" w:rsidR="00074266" w:rsidRPr="00DE22DD" w:rsidRDefault="00074266" w:rsidP="007D5BBC">
      <w:pPr>
        <w:pStyle w:val="FootnoteText"/>
        <w:rPr>
          <w:lang w:val="vi-VN"/>
        </w:rPr>
      </w:pPr>
      <w:r w:rsidRPr="007D3F10">
        <w:rPr>
          <w:rStyle w:val="FootnoteReference"/>
        </w:rPr>
        <w:footnoteRef/>
      </w:r>
      <w:r w:rsidRPr="00DE22DD">
        <w:rPr>
          <w:lang w:val="vi-VN"/>
        </w:rPr>
        <w:t xml:space="preserve"> Yêu cầu trong nhân sự của Ban Quản lý Sáng kiến ÍT NHẤT phải có 01 </w:t>
      </w:r>
      <w:r w:rsidRPr="00DE728D">
        <w:rPr>
          <w:lang w:val="vi-VN"/>
        </w:rPr>
        <w:t>Trưởng ban</w:t>
      </w:r>
      <w:r w:rsidRPr="00DE22DD">
        <w:rPr>
          <w:lang w:val="vi-VN"/>
        </w:rPr>
        <w:t xml:space="preserve"> phụ trách, 01 cán bộ điều phối có chuyên môn về phát triển và chuyển đổi xanh và 01 cán bộ kế toán.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4685" w14:textId="59D7AD24" w:rsidR="00065F44" w:rsidRDefault="00065F44" w:rsidP="00C438C7">
    <w:pPr>
      <w:pStyle w:val="Header"/>
      <w:jc w:val="right"/>
    </w:pPr>
  </w:p>
  <w:p w14:paraId="09B71346" w14:textId="77777777" w:rsidR="00065F44" w:rsidRDefault="00065F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C47"/>
    <w:multiLevelType w:val="hybridMultilevel"/>
    <w:tmpl w:val="1416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E2375"/>
    <w:multiLevelType w:val="hybridMultilevel"/>
    <w:tmpl w:val="6B60D0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7F1D97"/>
    <w:multiLevelType w:val="hybridMultilevel"/>
    <w:tmpl w:val="C756DBCE"/>
    <w:lvl w:ilvl="0" w:tplc="564294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561B3C"/>
    <w:multiLevelType w:val="hybridMultilevel"/>
    <w:tmpl w:val="88409482"/>
    <w:lvl w:ilvl="0" w:tplc="12B2B2B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0AB0AA8"/>
    <w:multiLevelType w:val="hybridMultilevel"/>
    <w:tmpl w:val="F5FEB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569B4"/>
    <w:multiLevelType w:val="hybridMultilevel"/>
    <w:tmpl w:val="4D24AD06"/>
    <w:lvl w:ilvl="0" w:tplc="28D4AEB8">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BD4C0D"/>
    <w:multiLevelType w:val="hybridMultilevel"/>
    <w:tmpl w:val="A8C89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87CC4"/>
    <w:multiLevelType w:val="multilevel"/>
    <w:tmpl w:val="6FD82F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2345"/>
        </w:tabs>
        <w:ind w:left="2345"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E97ECA"/>
    <w:multiLevelType w:val="hybridMultilevel"/>
    <w:tmpl w:val="2E40A2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A37F96"/>
    <w:multiLevelType w:val="hybridMultilevel"/>
    <w:tmpl w:val="05D4F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406399"/>
    <w:multiLevelType w:val="hybridMultilevel"/>
    <w:tmpl w:val="7124F3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2C2424"/>
    <w:multiLevelType w:val="hybridMultilevel"/>
    <w:tmpl w:val="3ED6ECC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2B13D4"/>
    <w:multiLevelType w:val="hybridMultilevel"/>
    <w:tmpl w:val="7BFE4C9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0012A3"/>
    <w:multiLevelType w:val="hybridMultilevel"/>
    <w:tmpl w:val="5A62E9C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028661F"/>
    <w:multiLevelType w:val="hybridMultilevel"/>
    <w:tmpl w:val="161A4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390AC4"/>
    <w:multiLevelType w:val="hybridMultilevel"/>
    <w:tmpl w:val="74762DFC"/>
    <w:lvl w:ilvl="0" w:tplc="D902C64E">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5E2A73"/>
    <w:multiLevelType w:val="hybridMultilevel"/>
    <w:tmpl w:val="7108C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F51C5B"/>
    <w:multiLevelType w:val="hybridMultilevel"/>
    <w:tmpl w:val="25C67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D027A4"/>
    <w:multiLevelType w:val="hybridMultilevel"/>
    <w:tmpl w:val="F4F043CA"/>
    <w:lvl w:ilvl="0" w:tplc="D902C64E">
      <w:start w:val="2"/>
      <w:numFmt w:val="bullet"/>
      <w:lvlText w:val="-"/>
      <w:lvlJc w:val="left"/>
      <w:pPr>
        <w:ind w:left="360" w:hanging="360"/>
      </w:pPr>
      <w:rPr>
        <w:rFonts w:ascii="Arial" w:eastAsiaTheme="minorHAnsi" w:hAnsi="Arial" w:cs="Arial" w:hint="default"/>
      </w:rPr>
    </w:lvl>
    <w:lvl w:ilvl="1" w:tplc="FFFFFFFF">
      <w:start w:val="2"/>
      <w:numFmt w:val="bullet"/>
      <w:lvlText w:val="-"/>
      <w:lvlJc w:val="left"/>
      <w:pPr>
        <w:ind w:left="72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19E2B75"/>
    <w:multiLevelType w:val="hybridMultilevel"/>
    <w:tmpl w:val="A52C3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073284"/>
    <w:multiLevelType w:val="hybridMultilevel"/>
    <w:tmpl w:val="70B2E23C"/>
    <w:lvl w:ilvl="0" w:tplc="4BC085AC">
      <w:start w:val="1"/>
      <w:numFmt w:val="decimal"/>
      <w:lvlText w:val="%1."/>
      <w:lvlJc w:val="left"/>
      <w:pPr>
        <w:ind w:left="360" w:hanging="360"/>
      </w:pPr>
      <w:rPr>
        <w:rFonts w:hint="default"/>
        <w:color w:val="00000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6F322B5D"/>
    <w:multiLevelType w:val="hybridMultilevel"/>
    <w:tmpl w:val="6D96808A"/>
    <w:lvl w:ilvl="0" w:tplc="4978E2D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F115B8"/>
    <w:multiLevelType w:val="hybridMultilevel"/>
    <w:tmpl w:val="E53E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681794">
    <w:abstractNumId w:val="12"/>
  </w:num>
  <w:num w:numId="2" w16cid:durableId="1181819584">
    <w:abstractNumId w:val="7"/>
    <w:lvlOverride w:ilvl="0"/>
    <w:lvlOverride w:ilvl="1">
      <w:startOverride w:val="1"/>
    </w:lvlOverride>
  </w:num>
  <w:num w:numId="3" w16cid:durableId="1825193358">
    <w:abstractNumId w:val="10"/>
  </w:num>
  <w:num w:numId="4" w16cid:durableId="1684698668">
    <w:abstractNumId w:val="6"/>
  </w:num>
  <w:num w:numId="5" w16cid:durableId="1165243877">
    <w:abstractNumId w:val="22"/>
  </w:num>
  <w:num w:numId="6" w16cid:durableId="1864399476">
    <w:abstractNumId w:val="5"/>
  </w:num>
  <w:num w:numId="7" w16cid:durableId="1064334991">
    <w:abstractNumId w:val="21"/>
  </w:num>
  <w:num w:numId="8" w16cid:durableId="309480261">
    <w:abstractNumId w:val="16"/>
  </w:num>
  <w:num w:numId="9" w16cid:durableId="1703675860">
    <w:abstractNumId w:val="2"/>
  </w:num>
  <w:num w:numId="10" w16cid:durableId="721052405">
    <w:abstractNumId w:val="13"/>
  </w:num>
  <w:num w:numId="11" w16cid:durableId="1837111712">
    <w:abstractNumId w:val="11"/>
  </w:num>
  <w:num w:numId="12" w16cid:durableId="1551309340">
    <w:abstractNumId w:val="15"/>
  </w:num>
  <w:num w:numId="13" w16cid:durableId="1941521214">
    <w:abstractNumId w:val="20"/>
  </w:num>
  <w:num w:numId="14" w16cid:durableId="2041277501">
    <w:abstractNumId w:val="9"/>
  </w:num>
  <w:num w:numId="15" w16cid:durableId="2112315309">
    <w:abstractNumId w:val="3"/>
  </w:num>
  <w:num w:numId="16" w16cid:durableId="2042781657">
    <w:abstractNumId w:val="19"/>
  </w:num>
  <w:num w:numId="17" w16cid:durableId="363214698">
    <w:abstractNumId w:val="1"/>
  </w:num>
  <w:num w:numId="18" w16cid:durableId="499348434">
    <w:abstractNumId w:val="8"/>
  </w:num>
  <w:num w:numId="19" w16cid:durableId="2020160827">
    <w:abstractNumId w:val="14"/>
  </w:num>
  <w:num w:numId="20" w16cid:durableId="553663810">
    <w:abstractNumId w:val="17"/>
  </w:num>
  <w:num w:numId="21" w16cid:durableId="1822890969">
    <w:abstractNumId w:val="0"/>
  </w:num>
  <w:num w:numId="22" w16cid:durableId="1852138792">
    <w:abstractNumId w:val="18"/>
  </w:num>
  <w:num w:numId="23" w16cid:durableId="904342771">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E38"/>
    <w:rsid w:val="00000C35"/>
    <w:rsid w:val="0000174D"/>
    <w:rsid w:val="00003026"/>
    <w:rsid w:val="00003E81"/>
    <w:rsid w:val="00004F5A"/>
    <w:rsid w:val="00005846"/>
    <w:rsid w:val="00005C4B"/>
    <w:rsid w:val="00006F25"/>
    <w:rsid w:val="00011DA1"/>
    <w:rsid w:val="00016FDF"/>
    <w:rsid w:val="0001720D"/>
    <w:rsid w:val="00017CC9"/>
    <w:rsid w:val="0002032D"/>
    <w:rsid w:val="000206F0"/>
    <w:rsid w:val="0002268C"/>
    <w:rsid w:val="00025023"/>
    <w:rsid w:val="00026436"/>
    <w:rsid w:val="00026C4B"/>
    <w:rsid w:val="00027566"/>
    <w:rsid w:val="00027D68"/>
    <w:rsid w:val="00027F6F"/>
    <w:rsid w:val="00032764"/>
    <w:rsid w:val="00033199"/>
    <w:rsid w:val="00033ECC"/>
    <w:rsid w:val="00034DAB"/>
    <w:rsid w:val="00035725"/>
    <w:rsid w:val="00037C4D"/>
    <w:rsid w:val="00041386"/>
    <w:rsid w:val="000418A8"/>
    <w:rsid w:val="00041E23"/>
    <w:rsid w:val="000439DA"/>
    <w:rsid w:val="000477C9"/>
    <w:rsid w:val="00047A4F"/>
    <w:rsid w:val="000521C9"/>
    <w:rsid w:val="000530AB"/>
    <w:rsid w:val="0005499B"/>
    <w:rsid w:val="0005703D"/>
    <w:rsid w:val="00060870"/>
    <w:rsid w:val="0006164B"/>
    <w:rsid w:val="00061679"/>
    <w:rsid w:val="0006221C"/>
    <w:rsid w:val="00063333"/>
    <w:rsid w:val="00065F44"/>
    <w:rsid w:val="000669A5"/>
    <w:rsid w:val="000719AE"/>
    <w:rsid w:val="00072956"/>
    <w:rsid w:val="00074266"/>
    <w:rsid w:val="00074726"/>
    <w:rsid w:val="000755FF"/>
    <w:rsid w:val="00076AC6"/>
    <w:rsid w:val="00081002"/>
    <w:rsid w:val="00082508"/>
    <w:rsid w:val="00083388"/>
    <w:rsid w:val="000840D2"/>
    <w:rsid w:val="00084BAB"/>
    <w:rsid w:val="00084F37"/>
    <w:rsid w:val="000876E1"/>
    <w:rsid w:val="00087723"/>
    <w:rsid w:val="0009135E"/>
    <w:rsid w:val="00091675"/>
    <w:rsid w:val="00092795"/>
    <w:rsid w:val="0009332E"/>
    <w:rsid w:val="00094D43"/>
    <w:rsid w:val="00094F7D"/>
    <w:rsid w:val="00096561"/>
    <w:rsid w:val="00096985"/>
    <w:rsid w:val="000972EB"/>
    <w:rsid w:val="000A040B"/>
    <w:rsid w:val="000A1103"/>
    <w:rsid w:val="000A2796"/>
    <w:rsid w:val="000A2F07"/>
    <w:rsid w:val="000A4BE4"/>
    <w:rsid w:val="000A5D99"/>
    <w:rsid w:val="000B1892"/>
    <w:rsid w:val="000B34BC"/>
    <w:rsid w:val="000C218F"/>
    <w:rsid w:val="000C2BA0"/>
    <w:rsid w:val="000C2E88"/>
    <w:rsid w:val="000C3FE8"/>
    <w:rsid w:val="000C4FD0"/>
    <w:rsid w:val="000C5741"/>
    <w:rsid w:val="000C5D25"/>
    <w:rsid w:val="000C6729"/>
    <w:rsid w:val="000D029B"/>
    <w:rsid w:val="000D2CED"/>
    <w:rsid w:val="000D480A"/>
    <w:rsid w:val="000D4C79"/>
    <w:rsid w:val="000D6A26"/>
    <w:rsid w:val="000D7B7E"/>
    <w:rsid w:val="000E1F5E"/>
    <w:rsid w:val="000E4BB8"/>
    <w:rsid w:val="000E5CDE"/>
    <w:rsid w:val="000E68DF"/>
    <w:rsid w:val="000E7B62"/>
    <w:rsid w:val="000F1F73"/>
    <w:rsid w:val="000F2F94"/>
    <w:rsid w:val="00101DD6"/>
    <w:rsid w:val="00102039"/>
    <w:rsid w:val="001027C0"/>
    <w:rsid w:val="00110939"/>
    <w:rsid w:val="00110A9E"/>
    <w:rsid w:val="0011512D"/>
    <w:rsid w:val="00115281"/>
    <w:rsid w:val="001161CF"/>
    <w:rsid w:val="0013095D"/>
    <w:rsid w:val="00130F08"/>
    <w:rsid w:val="00133C9C"/>
    <w:rsid w:val="0013475B"/>
    <w:rsid w:val="0013638A"/>
    <w:rsid w:val="00136D38"/>
    <w:rsid w:val="00136D8C"/>
    <w:rsid w:val="0014163E"/>
    <w:rsid w:val="00141AF7"/>
    <w:rsid w:val="001426C3"/>
    <w:rsid w:val="0014270C"/>
    <w:rsid w:val="00142F57"/>
    <w:rsid w:val="0014387B"/>
    <w:rsid w:val="00143E5F"/>
    <w:rsid w:val="00146F9C"/>
    <w:rsid w:val="00152409"/>
    <w:rsid w:val="00152FE7"/>
    <w:rsid w:val="00156A47"/>
    <w:rsid w:val="00156E4E"/>
    <w:rsid w:val="00166412"/>
    <w:rsid w:val="00170421"/>
    <w:rsid w:val="00170953"/>
    <w:rsid w:val="00172E1F"/>
    <w:rsid w:val="00174554"/>
    <w:rsid w:val="001751CB"/>
    <w:rsid w:val="00187BAE"/>
    <w:rsid w:val="00190B37"/>
    <w:rsid w:val="00190D70"/>
    <w:rsid w:val="00192860"/>
    <w:rsid w:val="00193BE7"/>
    <w:rsid w:val="00193F99"/>
    <w:rsid w:val="0019661C"/>
    <w:rsid w:val="00196EB2"/>
    <w:rsid w:val="00197503"/>
    <w:rsid w:val="001A0562"/>
    <w:rsid w:val="001A5534"/>
    <w:rsid w:val="001B159B"/>
    <w:rsid w:val="001B339A"/>
    <w:rsid w:val="001C021D"/>
    <w:rsid w:val="001C0440"/>
    <w:rsid w:val="001C08B4"/>
    <w:rsid w:val="001C0D8B"/>
    <w:rsid w:val="001C229A"/>
    <w:rsid w:val="001C69F3"/>
    <w:rsid w:val="001C77D9"/>
    <w:rsid w:val="001D3EA2"/>
    <w:rsid w:val="001D78AD"/>
    <w:rsid w:val="001D7E79"/>
    <w:rsid w:val="001E09C5"/>
    <w:rsid w:val="001E214D"/>
    <w:rsid w:val="001E4B5C"/>
    <w:rsid w:val="001E7F2A"/>
    <w:rsid w:val="001F0C89"/>
    <w:rsid w:val="001F1EBD"/>
    <w:rsid w:val="001F21BD"/>
    <w:rsid w:val="001F62F1"/>
    <w:rsid w:val="00200297"/>
    <w:rsid w:val="00206FA4"/>
    <w:rsid w:val="00207281"/>
    <w:rsid w:val="00210057"/>
    <w:rsid w:val="002109C1"/>
    <w:rsid w:val="00210BDA"/>
    <w:rsid w:val="00212954"/>
    <w:rsid w:val="00213569"/>
    <w:rsid w:val="00213637"/>
    <w:rsid w:val="002148A4"/>
    <w:rsid w:val="002166C0"/>
    <w:rsid w:val="00216931"/>
    <w:rsid w:val="00220F57"/>
    <w:rsid w:val="00223FF2"/>
    <w:rsid w:val="00226843"/>
    <w:rsid w:val="00230A60"/>
    <w:rsid w:val="00234486"/>
    <w:rsid w:val="0023657B"/>
    <w:rsid w:val="002375E3"/>
    <w:rsid w:val="00240CA5"/>
    <w:rsid w:val="00240E97"/>
    <w:rsid w:val="00241011"/>
    <w:rsid w:val="002415F5"/>
    <w:rsid w:val="00242C3D"/>
    <w:rsid w:val="002432B9"/>
    <w:rsid w:val="00243C23"/>
    <w:rsid w:val="00247E56"/>
    <w:rsid w:val="0025002D"/>
    <w:rsid w:val="00250AA3"/>
    <w:rsid w:val="00250B3D"/>
    <w:rsid w:val="0025164C"/>
    <w:rsid w:val="00251A48"/>
    <w:rsid w:val="00251C2F"/>
    <w:rsid w:val="002607F5"/>
    <w:rsid w:val="0026163E"/>
    <w:rsid w:val="00263874"/>
    <w:rsid w:val="00264AA9"/>
    <w:rsid w:val="00270351"/>
    <w:rsid w:val="00274AE9"/>
    <w:rsid w:val="00275C2D"/>
    <w:rsid w:val="00275D8A"/>
    <w:rsid w:val="00276268"/>
    <w:rsid w:val="002802ED"/>
    <w:rsid w:val="002810A5"/>
    <w:rsid w:val="00281BAA"/>
    <w:rsid w:val="00282DAC"/>
    <w:rsid w:val="00283AD5"/>
    <w:rsid w:val="002840E8"/>
    <w:rsid w:val="00286957"/>
    <w:rsid w:val="0028712B"/>
    <w:rsid w:val="00287EA3"/>
    <w:rsid w:val="0029014B"/>
    <w:rsid w:val="00290FC4"/>
    <w:rsid w:val="00294FD6"/>
    <w:rsid w:val="002A194D"/>
    <w:rsid w:val="002A33D8"/>
    <w:rsid w:val="002A3615"/>
    <w:rsid w:val="002B09B9"/>
    <w:rsid w:val="002B1F3A"/>
    <w:rsid w:val="002B34E0"/>
    <w:rsid w:val="002B44DB"/>
    <w:rsid w:val="002B7A23"/>
    <w:rsid w:val="002C23F5"/>
    <w:rsid w:val="002C2A28"/>
    <w:rsid w:val="002C3C00"/>
    <w:rsid w:val="002D0FEE"/>
    <w:rsid w:val="002D18AA"/>
    <w:rsid w:val="002D1DD0"/>
    <w:rsid w:val="002D1F32"/>
    <w:rsid w:val="002D4D83"/>
    <w:rsid w:val="002D5954"/>
    <w:rsid w:val="002D698A"/>
    <w:rsid w:val="002D710C"/>
    <w:rsid w:val="002D71E1"/>
    <w:rsid w:val="002E1E6A"/>
    <w:rsid w:val="002E4846"/>
    <w:rsid w:val="002E51F5"/>
    <w:rsid w:val="002F5ADC"/>
    <w:rsid w:val="00300D75"/>
    <w:rsid w:val="0030191B"/>
    <w:rsid w:val="00303BE4"/>
    <w:rsid w:val="003041F9"/>
    <w:rsid w:val="00304EA1"/>
    <w:rsid w:val="00304FA5"/>
    <w:rsid w:val="0030580C"/>
    <w:rsid w:val="003060CB"/>
    <w:rsid w:val="00306CCE"/>
    <w:rsid w:val="00307E34"/>
    <w:rsid w:val="0031151A"/>
    <w:rsid w:val="00311754"/>
    <w:rsid w:val="00313009"/>
    <w:rsid w:val="00315E2B"/>
    <w:rsid w:val="0031754E"/>
    <w:rsid w:val="0032309F"/>
    <w:rsid w:val="0032355D"/>
    <w:rsid w:val="00324439"/>
    <w:rsid w:val="0033053F"/>
    <w:rsid w:val="00331D1F"/>
    <w:rsid w:val="00333437"/>
    <w:rsid w:val="00334508"/>
    <w:rsid w:val="00335557"/>
    <w:rsid w:val="00335843"/>
    <w:rsid w:val="00336C96"/>
    <w:rsid w:val="00337F02"/>
    <w:rsid w:val="003414B8"/>
    <w:rsid w:val="003417C8"/>
    <w:rsid w:val="003419EF"/>
    <w:rsid w:val="00341B00"/>
    <w:rsid w:val="00341C73"/>
    <w:rsid w:val="00342686"/>
    <w:rsid w:val="00343F0D"/>
    <w:rsid w:val="00345674"/>
    <w:rsid w:val="00345E64"/>
    <w:rsid w:val="003503A7"/>
    <w:rsid w:val="00351FF4"/>
    <w:rsid w:val="0035329A"/>
    <w:rsid w:val="003532C4"/>
    <w:rsid w:val="0035342D"/>
    <w:rsid w:val="00353AA9"/>
    <w:rsid w:val="00354022"/>
    <w:rsid w:val="003555CB"/>
    <w:rsid w:val="00360A7B"/>
    <w:rsid w:val="00360B7C"/>
    <w:rsid w:val="0036146D"/>
    <w:rsid w:val="003615AA"/>
    <w:rsid w:val="003629DB"/>
    <w:rsid w:val="00362DC6"/>
    <w:rsid w:val="00365416"/>
    <w:rsid w:val="00367178"/>
    <w:rsid w:val="0037230C"/>
    <w:rsid w:val="003727D7"/>
    <w:rsid w:val="003774C0"/>
    <w:rsid w:val="00382D34"/>
    <w:rsid w:val="00383951"/>
    <w:rsid w:val="0038518E"/>
    <w:rsid w:val="00385A8D"/>
    <w:rsid w:val="00386CFE"/>
    <w:rsid w:val="0038728F"/>
    <w:rsid w:val="003875D4"/>
    <w:rsid w:val="00390CCC"/>
    <w:rsid w:val="003920E8"/>
    <w:rsid w:val="00392891"/>
    <w:rsid w:val="003933C8"/>
    <w:rsid w:val="00394419"/>
    <w:rsid w:val="003A53C7"/>
    <w:rsid w:val="003A6511"/>
    <w:rsid w:val="003A69E0"/>
    <w:rsid w:val="003A79A8"/>
    <w:rsid w:val="003B19E2"/>
    <w:rsid w:val="003B39D9"/>
    <w:rsid w:val="003B52C2"/>
    <w:rsid w:val="003B6295"/>
    <w:rsid w:val="003B6899"/>
    <w:rsid w:val="003B7941"/>
    <w:rsid w:val="003B7E7C"/>
    <w:rsid w:val="003C04A0"/>
    <w:rsid w:val="003C1111"/>
    <w:rsid w:val="003C14E4"/>
    <w:rsid w:val="003C1ADA"/>
    <w:rsid w:val="003C2723"/>
    <w:rsid w:val="003C33D7"/>
    <w:rsid w:val="003C47EE"/>
    <w:rsid w:val="003C532A"/>
    <w:rsid w:val="003C55B1"/>
    <w:rsid w:val="003D0E67"/>
    <w:rsid w:val="003D13A6"/>
    <w:rsid w:val="003D23D5"/>
    <w:rsid w:val="003D2B6E"/>
    <w:rsid w:val="003D2B9C"/>
    <w:rsid w:val="003D44CA"/>
    <w:rsid w:val="003D504F"/>
    <w:rsid w:val="003E32CF"/>
    <w:rsid w:val="003E4D6D"/>
    <w:rsid w:val="003E682E"/>
    <w:rsid w:val="003E7321"/>
    <w:rsid w:val="003E744D"/>
    <w:rsid w:val="003F10FD"/>
    <w:rsid w:val="003F2D76"/>
    <w:rsid w:val="003F3E52"/>
    <w:rsid w:val="003F46C3"/>
    <w:rsid w:val="003F4BAB"/>
    <w:rsid w:val="003F4F33"/>
    <w:rsid w:val="003F506D"/>
    <w:rsid w:val="003F52E6"/>
    <w:rsid w:val="003F645A"/>
    <w:rsid w:val="004001DB"/>
    <w:rsid w:val="00401392"/>
    <w:rsid w:val="0040247F"/>
    <w:rsid w:val="00402B46"/>
    <w:rsid w:val="00403425"/>
    <w:rsid w:val="0040677B"/>
    <w:rsid w:val="004071A1"/>
    <w:rsid w:val="004124D8"/>
    <w:rsid w:val="004125E7"/>
    <w:rsid w:val="004129CC"/>
    <w:rsid w:val="00412A18"/>
    <w:rsid w:val="00412AF1"/>
    <w:rsid w:val="00412FD0"/>
    <w:rsid w:val="00420B68"/>
    <w:rsid w:val="00423A10"/>
    <w:rsid w:val="00425405"/>
    <w:rsid w:val="00426524"/>
    <w:rsid w:val="00427C3E"/>
    <w:rsid w:val="00430987"/>
    <w:rsid w:val="00433DB4"/>
    <w:rsid w:val="00435C79"/>
    <w:rsid w:val="00441B20"/>
    <w:rsid w:val="0044270E"/>
    <w:rsid w:val="004427A4"/>
    <w:rsid w:val="00444706"/>
    <w:rsid w:val="00444CB7"/>
    <w:rsid w:val="00444E72"/>
    <w:rsid w:val="004505E3"/>
    <w:rsid w:val="0045215D"/>
    <w:rsid w:val="00452E12"/>
    <w:rsid w:val="00452F80"/>
    <w:rsid w:val="00453683"/>
    <w:rsid w:val="00453D5C"/>
    <w:rsid w:val="00454A4D"/>
    <w:rsid w:val="004573BF"/>
    <w:rsid w:val="0046134F"/>
    <w:rsid w:val="00461FBF"/>
    <w:rsid w:val="00464807"/>
    <w:rsid w:val="00465541"/>
    <w:rsid w:val="00465978"/>
    <w:rsid w:val="004679E3"/>
    <w:rsid w:val="0047139E"/>
    <w:rsid w:val="00473796"/>
    <w:rsid w:val="00475E38"/>
    <w:rsid w:val="0047630B"/>
    <w:rsid w:val="00480649"/>
    <w:rsid w:val="00480EF4"/>
    <w:rsid w:val="00481329"/>
    <w:rsid w:val="004842C1"/>
    <w:rsid w:val="00484870"/>
    <w:rsid w:val="00484CCE"/>
    <w:rsid w:val="00487305"/>
    <w:rsid w:val="004875F8"/>
    <w:rsid w:val="00487B8E"/>
    <w:rsid w:val="0049030C"/>
    <w:rsid w:val="00490632"/>
    <w:rsid w:val="00490B10"/>
    <w:rsid w:val="0049139D"/>
    <w:rsid w:val="004913C3"/>
    <w:rsid w:val="00494394"/>
    <w:rsid w:val="00495AAB"/>
    <w:rsid w:val="004A378A"/>
    <w:rsid w:val="004A4D1C"/>
    <w:rsid w:val="004A4F0C"/>
    <w:rsid w:val="004A52A3"/>
    <w:rsid w:val="004A5B0B"/>
    <w:rsid w:val="004B0A62"/>
    <w:rsid w:val="004B0C54"/>
    <w:rsid w:val="004B3C8A"/>
    <w:rsid w:val="004C0202"/>
    <w:rsid w:val="004C039F"/>
    <w:rsid w:val="004C191E"/>
    <w:rsid w:val="004C24E5"/>
    <w:rsid w:val="004C27A4"/>
    <w:rsid w:val="004C3621"/>
    <w:rsid w:val="004C36F7"/>
    <w:rsid w:val="004C4581"/>
    <w:rsid w:val="004C7257"/>
    <w:rsid w:val="004C753A"/>
    <w:rsid w:val="004C7DC2"/>
    <w:rsid w:val="004D1C8B"/>
    <w:rsid w:val="004D36DC"/>
    <w:rsid w:val="004D61A5"/>
    <w:rsid w:val="004D6791"/>
    <w:rsid w:val="004D6D5E"/>
    <w:rsid w:val="004E04F6"/>
    <w:rsid w:val="004E07DC"/>
    <w:rsid w:val="004E1629"/>
    <w:rsid w:val="004E2CC3"/>
    <w:rsid w:val="004E5EC1"/>
    <w:rsid w:val="004E6312"/>
    <w:rsid w:val="004E7517"/>
    <w:rsid w:val="004F04E7"/>
    <w:rsid w:val="004F2144"/>
    <w:rsid w:val="004F298D"/>
    <w:rsid w:val="004F7516"/>
    <w:rsid w:val="005032DE"/>
    <w:rsid w:val="00505851"/>
    <w:rsid w:val="005066D7"/>
    <w:rsid w:val="0051157A"/>
    <w:rsid w:val="00511E57"/>
    <w:rsid w:val="00514A94"/>
    <w:rsid w:val="005151F3"/>
    <w:rsid w:val="00521762"/>
    <w:rsid w:val="0052315B"/>
    <w:rsid w:val="00524C73"/>
    <w:rsid w:val="00524DC8"/>
    <w:rsid w:val="0052657D"/>
    <w:rsid w:val="00527112"/>
    <w:rsid w:val="00530158"/>
    <w:rsid w:val="0053140E"/>
    <w:rsid w:val="00532282"/>
    <w:rsid w:val="00532F2A"/>
    <w:rsid w:val="005330DD"/>
    <w:rsid w:val="0053313F"/>
    <w:rsid w:val="005366D3"/>
    <w:rsid w:val="00536701"/>
    <w:rsid w:val="005378E2"/>
    <w:rsid w:val="00540B7D"/>
    <w:rsid w:val="0054534C"/>
    <w:rsid w:val="00545FD0"/>
    <w:rsid w:val="005467F5"/>
    <w:rsid w:val="0055270E"/>
    <w:rsid w:val="00552D7B"/>
    <w:rsid w:val="00552ED9"/>
    <w:rsid w:val="005551F1"/>
    <w:rsid w:val="0055558E"/>
    <w:rsid w:val="0055724C"/>
    <w:rsid w:val="005574AF"/>
    <w:rsid w:val="005577FC"/>
    <w:rsid w:val="00565A45"/>
    <w:rsid w:val="00566721"/>
    <w:rsid w:val="00566AB7"/>
    <w:rsid w:val="00566F95"/>
    <w:rsid w:val="0056718A"/>
    <w:rsid w:val="005679B5"/>
    <w:rsid w:val="00567BE2"/>
    <w:rsid w:val="00570589"/>
    <w:rsid w:val="00571131"/>
    <w:rsid w:val="00572243"/>
    <w:rsid w:val="005732B7"/>
    <w:rsid w:val="005744DC"/>
    <w:rsid w:val="00575807"/>
    <w:rsid w:val="00590D42"/>
    <w:rsid w:val="0059229F"/>
    <w:rsid w:val="005932C0"/>
    <w:rsid w:val="005956AA"/>
    <w:rsid w:val="0059622B"/>
    <w:rsid w:val="005A17DC"/>
    <w:rsid w:val="005A1E77"/>
    <w:rsid w:val="005A6C00"/>
    <w:rsid w:val="005B0A4B"/>
    <w:rsid w:val="005B1D5D"/>
    <w:rsid w:val="005B20B6"/>
    <w:rsid w:val="005B3CB0"/>
    <w:rsid w:val="005C1EB9"/>
    <w:rsid w:val="005C1EDD"/>
    <w:rsid w:val="005C5FCA"/>
    <w:rsid w:val="005C7B80"/>
    <w:rsid w:val="005D1083"/>
    <w:rsid w:val="005D1BF8"/>
    <w:rsid w:val="005D20C3"/>
    <w:rsid w:val="005D6ACE"/>
    <w:rsid w:val="005E5A0F"/>
    <w:rsid w:val="005F28FA"/>
    <w:rsid w:val="005F2F27"/>
    <w:rsid w:val="005F335F"/>
    <w:rsid w:val="005F3471"/>
    <w:rsid w:val="005F4E15"/>
    <w:rsid w:val="005F53BD"/>
    <w:rsid w:val="005F6456"/>
    <w:rsid w:val="00604B90"/>
    <w:rsid w:val="00604E6F"/>
    <w:rsid w:val="00605EB2"/>
    <w:rsid w:val="0060784B"/>
    <w:rsid w:val="00610589"/>
    <w:rsid w:val="00616F97"/>
    <w:rsid w:val="006172FF"/>
    <w:rsid w:val="00620274"/>
    <w:rsid w:val="006236E7"/>
    <w:rsid w:val="00624106"/>
    <w:rsid w:val="006335A6"/>
    <w:rsid w:val="006355AF"/>
    <w:rsid w:val="006364FC"/>
    <w:rsid w:val="00640269"/>
    <w:rsid w:val="006418D2"/>
    <w:rsid w:val="00644C0F"/>
    <w:rsid w:val="00645955"/>
    <w:rsid w:val="00646151"/>
    <w:rsid w:val="006466C4"/>
    <w:rsid w:val="00651A60"/>
    <w:rsid w:val="00656C39"/>
    <w:rsid w:val="00656CD6"/>
    <w:rsid w:val="00656FB0"/>
    <w:rsid w:val="00657F94"/>
    <w:rsid w:val="00663CAF"/>
    <w:rsid w:val="00664231"/>
    <w:rsid w:val="00664F0D"/>
    <w:rsid w:val="006660B3"/>
    <w:rsid w:val="00666474"/>
    <w:rsid w:val="00667853"/>
    <w:rsid w:val="00667E2F"/>
    <w:rsid w:val="00671DC0"/>
    <w:rsid w:val="00671DCA"/>
    <w:rsid w:val="006734AA"/>
    <w:rsid w:val="0067384D"/>
    <w:rsid w:val="00674A4D"/>
    <w:rsid w:val="00677A5A"/>
    <w:rsid w:val="006800F3"/>
    <w:rsid w:val="00682397"/>
    <w:rsid w:val="00682931"/>
    <w:rsid w:val="0068401B"/>
    <w:rsid w:val="006855C0"/>
    <w:rsid w:val="00686A0C"/>
    <w:rsid w:val="00687611"/>
    <w:rsid w:val="00691BAE"/>
    <w:rsid w:val="00692469"/>
    <w:rsid w:val="00693AE8"/>
    <w:rsid w:val="00693B5E"/>
    <w:rsid w:val="00693DD8"/>
    <w:rsid w:val="0069439C"/>
    <w:rsid w:val="00694760"/>
    <w:rsid w:val="0069611F"/>
    <w:rsid w:val="006A2DC8"/>
    <w:rsid w:val="006A4D3B"/>
    <w:rsid w:val="006A5871"/>
    <w:rsid w:val="006B480B"/>
    <w:rsid w:val="006B4C21"/>
    <w:rsid w:val="006B5803"/>
    <w:rsid w:val="006B69A0"/>
    <w:rsid w:val="006B70EC"/>
    <w:rsid w:val="006C476B"/>
    <w:rsid w:val="006C4CF0"/>
    <w:rsid w:val="006C4E2A"/>
    <w:rsid w:val="006C5C8D"/>
    <w:rsid w:val="006C7C90"/>
    <w:rsid w:val="006D0A07"/>
    <w:rsid w:val="006D0B9E"/>
    <w:rsid w:val="006D36B4"/>
    <w:rsid w:val="006D474C"/>
    <w:rsid w:val="006E2DA4"/>
    <w:rsid w:val="006E36CE"/>
    <w:rsid w:val="006E44FD"/>
    <w:rsid w:val="006E4AFA"/>
    <w:rsid w:val="006E6660"/>
    <w:rsid w:val="006F0768"/>
    <w:rsid w:val="006F1ECA"/>
    <w:rsid w:val="006F4742"/>
    <w:rsid w:val="006F4ED2"/>
    <w:rsid w:val="006F62C0"/>
    <w:rsid w:val="006F6B83"/>
    <w:rsid w:val="006F7F77"/>
    <w:rsid w:val="00703740"/>
    <w:rsid w:val="00704E22"/>
    <w:rsid w:val="00710D69"/>
    <w:rsid w:val="00712142"/>
    <w:rsid w:val="00712906"/>
    <w:rsid w:val="00712C1C"/>
    <w:rsid w:val="007166A4"/>
    <w:rsid w:val="0071707D"/>
    <w:rsid w:val="00717E6B"/>
    <w:rsid w:val="007205C3"/>
    <w:rsid w:val="00722BF6"/>
    <w:rsid w:val="00723A7F"/>
    <w:rsid w:val="0072556C"/>
    <w:rsid w:val="007272C5"/>
    <w:rsid w:val="00730534"/>
    <w:rsid w:val="00732063"/>
    <w:rsid w:val="007320E3"/>
    <w:rsid w:val="007323B7"/>
    <w:rsid w:val="00732ACC"/>
    <w:rsid w:val="00734647"/>
    <w:rsid w:val="0073518B"/>
    <w:rsid w:val="00735302"/>
    <w:rsid w:val="00736742"/>
    <w:rsid w:val="00736EBD"/>
    <w:rsid w:val="00741245"/>
    <w:rsid w:val="0074476A"/>
    <w:rsid w:val="007450C8"/>
    <w:rsid w:val="0074527E"/>
    <w:rsid w:val="00745BD1"/>
    <w:rsid w:val="00750181"/>
    <w:rsid w:val="0075051B"/>
    <w:rsid w:val="00751195"/>
    <w:rsid w:val="00752157"/>
    <w:rsid w:val="0075754F"/>
    <w:rsid w:val="007656C3"/>
    <w:rsid w:val="00766A98"/>
    <w:rsid w:val="00770369"/>
    <w:rsid w:val="00770CE0"/>
    <w:rsid w:val="00772137"/>
    <w:rsid w:val="00772B2E"/>
    <w:rsid w:val="00772FE4"/>
    <w:rsid w:val="007731CF"/>
    <w:rsid w:val="00773719"/>
    <w:rsid w:val="00780E21"/>
    <w:rsid w:val="0078510A"/>
    <w:rsid w:val="00785211"/>
    <w:rsid w:val="00793CBB"/>
    <w:rsid w:val="0079417A"/>
    <w:rsid w:val="00795984"/>
    <w:rsid w:val="007977E3"/>
    <w:rsid w:val="007A100F"/>
    <w:rsid w:val="007A1BBF"/>
    <w:rsid w:val="007A2D39"/>
    <w:rsid w:val="007A4740"/>
    <w:rsid w:val="007A6280"/>
    <w:rsid w:val="007B0465"/>
    <w:rsid w:val="007B0ADA"/>
    <w:rsid w:val="007B20BB"/>
    <w:rsid w:val="007B3481"/>
    <w:rsid w:val="007B771A"/>
    <w:rsid w:val="007C1F34"/>
    <w:rsid w:val="007C232D"/>
    <w:rsid w:val="007C3744"/>
    <w:rsid w:val="007C4401"/>
    <w:rsid w:val="007C6267"/>
    <w:rsid w:val="007C6E38"/>
    <w:rsid w:val="007C7749"/>
    <w:rsid w:val="007C7997"/>
    <w:rsid w:val="007D4D95"/>
    <w:rsid w:val="007D5BBC"/>
    <w:rsid w:val="007D5D67"/>
    <w:rsid w:val="007E3FE3"/>
    <w:rsid w:val="007E493D"/>
    <w:rsid w:val="007E58C5"/>
    <w:rsid w:val="007E6C78"/>
    <w:rsid w:val="007E7266"/>
    <w:rsid w:val="007E72AC"/>
    <w:rsid w:val="007E768D"/>
    <w:rsid w:val="007E7791"/>
    <w:rsid w:val="007F0095"/>
    <w:rsid w:val="007F0F0B"/>
    <w:rsid w:val="007F1E75"/>
    <w:rsid w:val="007F3D5E"/>
    <w:rsid w:val="007F4B0E"/>
    <w:rsid w:val="007F57B2"/>
    <w:rsid w:val="007F5937"/>
    <w:rsid w:val="007F6EA2"/>
    <w:rsid w:val="00801CD4"/>
    <w:rsid w:val="0080266C"/>
    <w:rsid w:val="00803610"/>
    <w:rsid w:val="00803DF3"/>
    <w:rsid w:val="00804BF5"/>
    <w:rsid w:val="00806225"/>
    <w:rsid w:val="00806C4E"/>
    <w:rsid w:val="00810B7A"/>
    <w:rsid w:val="00813AEA"/>
    <w:rsid w:val="00814037"/>
    <w:rsid w:val="0082027B"/>
    <w:rsid w:val="00821328"/>
    <w:rsid w:val="00821F6F"/>
    <w:rsid w:val="008224C3"/>
    <w:rsid w:val="00825828"/>
    <w:rsid w:val="00825C37"/>
    <w:rsid w:val="00825FA0"/>
    <w:rsid w:val="008317C5"/>
    <w:rsid w:val="00832468"/>
    <w:rsid w:val="00833FB6"/>
    <w:rsid w:val="00834504"/>
    <w:rsid w:val="0083599F"/>
    <w:rsid w:val="00836086"/>
    <w:rsid w:val="0083731C"/>
    <w:rsid w:val="00840021"/>
    <w:rsid w:val="0084192C"/>
    <w:rsid w:val="00842277"/>
    <w:rsid w:val="008435BC"/>
    <w:rsid w:val="00843BD8"/>
    <w:rsid w:val="00843C27"/>
    <w:rsid w:val="00843D6A"/>
    <w:rsid w:val="0084463E"/>
    <w:rsid w:val="00844D89"/>
    <w:rsid w:val="0084512C"/>
    <w:rsid w:val="00851D55"/>
    <w:rsid w:val="00851DA7"/>
    <w:rsid w:val="00852385"/>
    <w:rsid w:val="00852954"/>
    <w:rsid w:val="00854D76"/>
    <w:rsid w:val="0085608B"/>
    <w:rsid w:val="00856BFC"/>
    <w:rsid w:val="00857644"/>
    <w:rsid w:val="008614D4"/>
    <w:rsid w:val="00861666"/>
    <w:rsid w:val="00861AA0"/>
    <w:rsid w:val="00862672"/>
    <w:rsid w:val="00866F77"/>
    <w:rsid w:val="00867180"/>
    <w:rsid w:val="0087485A"/>
    <w:rsid w:val="00875646"/>
    <w:rsid w:val="00875B3C"/>
    <w:rsid w:val="00877272"/>
    <w:rsid w:val="0088015E"/>
    <w:rsid w:val="00881224"/>
    <w:rsid w:val="00881CD1"/>
    <w:rsid w:val="008856A2"/>
    <w:rsid w:val="00887369"/>
    <w:rsid w:val="00891722"/>
    <w:rsid w:val="0089374F"/>
    <w:rsid w:val="00895319"/>
    <w:rsid w:val="008958A8"/>
    <w:rsid w:val="008962A5"/>
    <w:rsid w:val="008A05AE"/>
    <w:rsid w:val="008A1B2A"/>
    <w:rsid w:val="008A39C1"/>
    <w:rsid w:val="008A3D7E"/>
    <w:rsid w:val="008A7577"/>
    <w:rsid w:val="008A7D1F"/>
    <w:rsid w:val="008A7E57"/>
    <w:rsid w:val="008B10E0"/>
    <w:rsid w:val="008B734A"/>
    <w:rsid w:val="008C069A"/>
    <w:rsid w:val="008C0814"/>
    <w:rsid w:val="008C3E8D"/>
    <w:rsid w:val="008C64C4"/>
    <w:rsid w:val="008C66C0"/>
    <w:rsid w:val="008C6DB2"/>
    <w:rsid w:val="008C7325"/>
    <w:rsid w:val="008C78EC"/>
    <w:rsid w:val="008C7E9F"/>
    <w:rsid w:val="008D03FC"/>
    <w:rsid w:val="008D0CC1"/>
    <w:rsid w:val="008D476E"/>
    <w:rsid w:val="008D5083"/>
    <w:rsid w:val="008D6232"/>
    <w:rsid w:val="008D65C9"/>
    <w:rsid w:val="008D67D5"/>
    <w:rsid w:val="008E2FA0"/>
    <w:rsid w:val="008E566D"/>
    <w:rsid w:val="008E62F6"/>
    <w:rsid w:val="008E656A"/>
    <w:rsid w:val="008F0A09"/>
    <w:rsid w:val="008F11C1"/>
    <w:rsid w:val="008F1933"/>
    <w:rsid w:val="008F2C71"/>
    <w:rsid w:val="008F324A"/>
    <w:rsid w:val="008F326F"/>
    <w:rsid w:val="008F33EA"/>
    <w:rsid w:val="008F42B1"/>
    <w:rsid w:val="008F601A"/>
    <w:rsid w:val="0090193E"/>
    <w:rsid w:val="009024EA"/>
    <w:rsid w:val="00902773"/>
    <w:rsid w:val="00905101"/>
    <w:rsid w:val="00905A95"/>
    <w:rsid w:val="0090622B"/>
    <w:rsid w:val="00910C13"/>
    <w:rsid w:val="00910D3D"/>
    <w:rsid w:val="00911375"/>
    <w:rsid w:val="009119E5"/>
    <w:rsid w:val="00913C83"/>
    <w:rsid w:val="0091458F"/>
    <w:rsid w:val="009149CE"/>
    <w:rsid w:val="00914C63"/>
    <w:rsid w:val="009156AA"/>
    <w:rsid w:val="009157BE"/>
    <w:rsid w:val="00915944"/>
    <w:rsid w:val="00916DDD"/>
    <w:rsid w:val="0091798E"/>
    <w:rsid w:val="0092062C"/>
    <w:rsid w:val="00921A85"/>
    <w:rsid w:val="00922011"/>
    <w:rsid w:val="00924602"/>
    <w:rsid w:val="00926992"/>
    <w:rsid w:val="009272B9"/>
    <w:rsid w:val="00930174"/>
    <w:rsid w:val="00930217"/>
    <w:rsid w:val="009305E5"/>
    <w:rsid w:val="009307E6"/>
    <w:rsid w:val="00930F79"/>
    <w:rsid w:val="0093407F"/>
    <w:rsid w:val="00934530"/>
    <w:rsid w:val="00935BE6"/>
    <w:rsid w:val="00936FB6"/>
    <w:rsid w:val="0094184C"/>
    <w:rsid w:val="0094185B"/>
    <w:rsid w:val="00942444"/>
    <w:rsid w:val="009430FC"/>
    <w:rsid w:val="00947B1B"/>
    <w:rsid w:val="0095002C"/>
    <w:rsid w:val="009502E5"/>
    <w:rsid w:val="00951F60"/>
    <w:rsid w:val="00952821"/>
    <w:rsid w:val="00952E9D"/>
    <w:rsid w:val="00960231"/>
    <w:rsid w:val="00961040"/>
    <w:rsid w:val="00964F1E"/>
    <w:rsid w:val="0096650F"/>
    <w:rsid w:val="00967F7A"/>
    <w:rsid w:val="00967FF2"/>
    <w:rsid w:val="00971685"/>
    <w:rsid w:val="00973A68"/>
    <w:rsid w:val="009754D3"/>
    <w:rsid w:val="00976613"/>
    <w:rsid w:val="0098418E"/>
    <w:rsid w:val="009907F7"/>
    <w:rsid w:val="009927DD"/>
    <w:rsid w:val="00993369"/>
    <w:rsid w:val="009942E4"/>
    <w:rsid w:val="009952F6"/>
    <w:rsid w:val="00995FF5"/>
    <w:rsid w:val="009977C5"/>
    <w:rsid w:val="009A0945"/>
    <w:rsid w:val="009A3B4E"/>
    <w:rsid w:val="009A6925"/>
    <w:rsid w:val="009A7753"/>
    <w:rsid w:val="009B04A5"/>
    <w:rsid w:val="009B0648"/>
    <w:rsid w:val="009B092E"/>
    <w:rsid w:val="009B300D"/>
    <w:rsid w:val="009B39D9"/>
    <w:rsid w:val="009B42E7"/>
    <w:rsid w:val="009B4D49"/>
    <w:rsid w:val="009B694C"/>
    <w:rsid w:val="009C121F"/>
    <w:rsid w:val="009C1593"/>
    <w:rsid w:val="009C2BBF"/>
    <w:rsid w:val="009C3C25"/>
    <w:rsid w:val="009C5A04"/>
    <w:rsid w:val="009D0C83"/>
    <w:rsid w:val="009D23F9"/>
    <w:rsid w:val="009D26E3"/>
    <w:rsid w:val="009D32A2"/>
    <w:rsid w:val="009D40CA"/>
    <w:rsid w:val="009D4305"/>
    <w:rsid w:val="009D48BF"/>
    <w:rsid w:val="009D67DF"/>
    <w:rsid w:val="009D739F"/>
    <w:rsid w:val="009E0AAD"/>
    <w:rsid w:val="009E162F"/>
    <w:rsid w:val="009E1F9C"/>
    <w:rsid w:val="009E300E"/>
    <w:rsid w:val="009E377F"/>
    <w:rsid w:val="009E3E44"/>
    <w:rsid w:val="009E44AC"/>
    <w:rsid w:val="009E4F53"/>
    <w:rsid w:val="009E4FED"/>
    <w:rsid w:val="009F0846"/>
    <w:rsid w:val="009F209A"/>
    <w:rsid w:val="009F40E6"/>
    <w:rsid w:val="009F4874"/>
    <w:rsid w:val="009F53AA"/>
    <w:rsid w:val="009F7F72"/>
    <w:rsid w:val="00A02280"/>
    <w:rsid w:val="00A034E3"/>
    <w:rsid w:val="00A04DE1"/>
    <w:rsid w:val="00A04F95"/>
    <w:rsid w:val="00A0514F"/>
    <w:rsid w:val="00A05452"/>
    <w:rsid w:val="00A07382"/>
    <w:rsid w:val="00A107EF"/>
    <w:rsid w:val="00A124D3"/>
    <w:rsid w:val="00A12D55"/>
    <w:rsid w:val="00A14086"/>
    <w:rsid w:val="00A14C16"/>
    <w:rsid w:val="00A15AC9"/>
    <w:rsid w:val="00A162F8"/>
    <w:rsid w:val="00A2093C"/>
    <w:rsid w:val="00A2373B"/>
    <w:rsid w:val="00A23C5A"/>
    <w:rsid w:val="00A24358"/>
    <w:rsid w:val="00A247F8"/>
    <w:rsid w:val="00A2598E"/>
    <w:rsid w:val="00A2717E"/>
    <w:rsid w:val="00A3244B"/>
    <w:rsid w:val="00A40038"/>
    <w:rsid w:val="00A4020D"/>
    <w:rsid w:val="00A40D99"/>
    <w:rsid w:val="00A44372"/>
    <w:rsid w:val="00A53F51"/>
    <w:rsid w:val="00A54662"/>
    <w:rsid w:val="00A54AFF"/>
    <w:rsid w:val="00A5661F"/>
    <w:rsid w:val="00A62321"/>
    <w:rsid w:val="00A62E75"/>
    <w:rsid w:val="00A636CA"/>
    <w:rsid w:val="00A658A4"/>
    <w:rsid w:val="00A663EB"/>
    <w:rsid w:val="00A678DA"/>
    <w:rsid w:val="00A74B88"/>
    <w:rsid w:val="00A760B8"/>
    <w:rsid w:val="00A84852"/>
    <w:rsid w:val="00A84E89"/>
    <w:rsid w:val="00A857F8"/>
    <w:rsid w:val="00A85B92"/>
    <w:rsid w:val="00A874DE"/>
    <w:rsid w:val="00A87833"/>
    <w:rsid w:val="00A87E1F"/>
    <w:rsid w:val="00A87EDF"/>
    <w:rsid w:val="00A911A6"/>
    <w:rsid w:val="00A943B4"/>
    <w:rsid w:val="00A94CC0"/>
    <w:rsid w:val="00AA296B"/>
    <w:rsid w:val="00AA2C72"/>
    <w:rsid w:val="00AA2F29"/>
    <w:rsid w:val="00AA3136"/>
    <w:rsid w:val="00AA4423"/>
    <w:rsid w:val="00AA6AB7"/>
    <w:rsid w:val="00AA6C56"/>
    <w:rsid w:val="00AB059C"/>
    <w:rsid w:val="00AB14D0"/>
    <w:rsid w:val="00AB34DE"/>
    <w:rsid w:val="00AB35D3"/>
    <w:rsid w:val="00AB3DFC"/>
    <w:rsid w:val="00AB3E90"/>
    <w:rsid w:val="00AB520D"/>
    <w:rsid w:val="00AB57F1"/>
    <w:rsid w:val="00AB621D"/>
    <w:rsid w:val="00AB76C6"/>
    <w:rsid w:val="00AC599E"/>
    <w:rsid w:val="00AC62CA"/>
    <w:rsid w:val="00AC6A54"/>
    <w:rsid w:val="00AC7A76"/>
    <w:rsid w:val="00AD019B"/>
    <w:rsid w:val="00AD0F96"/>
    <w:rsid w:val="00AD3A6F"/>
    <w:rsid w:val="00AD443E"/>
    <w:rsid w:val="00AD67D3"/>
    <w:rsid w:val="00AD714B"/>
    <w:rsid w:val="00AE0C34"/>
    <w:rsid w:val="00AE12CC"/>
    <w:rsid w:val="00AE1D6C"/>
    <w:rsid w:val="00AE2506"/>
    <w:rsid w:val="00AE2594"/>
    <w:rsid w:val="00AE2776"/>
    <w:rsid w:val="00AE4861"/>
    <w:rsid w:val="00AE52BE"/>
    <w:rsid w:val="00AE7F20"/>
    <w:rsid w:val="00AF54F2"/>
    <w:rsid w:val="00B0037E"/>
    <w:rsid w:val="00B05CF0"/>
    <w:rsid w:val="00B10F87"/>
    <w:rsid w:val="00B118C3"/>
    <w:rsid w:val="00B13AE9"/>
    <w:rsid w:val="00B15ED3"/>
    <w:rsid w:val="00B17A71"/>
    <w:rsid w:val="00B209ED"/>
    <w:rsid w:val="00B21A54"/>
    <w:rsid w:val="00B21C81"/>
    <w:rsid w:val="00B22620"/>
    <w:rsid w:val="00B24022"/>
    <w:rsid w:val="00B327AB"/>
    <w:rsid w:val="00B345E7"/>
    <w:rsid w:val="00B417C0"/>
    <w:rsid w:val="00B454F8"/>
    <w:rsid w:val="00B45A1A"/>
    <w:rsid w:val="00B46C96"/>
    <w:rsid w:val="00B50968"/>
    <w:rsid w:val="00B519A7"/>
    <w:rsid w:val="00B546EC"/>
    <w:rsid w:val="00B54845"/>
    <w:rsid w:val="00B56226"/>
    <w:rsid w:val="00B56445"/>
    <w:rsid w:val="00B56A3E"/>
    <w:rsid w:val="00B5740F"/>
    <w:rsid w:val="00B57653"/>
    <w:rsid w:val="00B57E3C"/>
    <w:rsid w:val="00B6118A"/>
    <w:rsid w:val="00B625D7"/>
    <w:rsid w:val="00B63598"/>
    <w:rsid w:val="00B65DF5"/>
    <w:rsid w:val="00B7273B"/>
    <w:rsid w:val="00B74229"/>
    <w:rsid w:val="00B74338"/>
    <w:rsid w:val="00B74EBF"/>
    <w:rsid w:val="00B75DC9"/>
    <w:rsid w:val="00B76C05"/>
    <w:rsid w:val="00B76C60"/>
    <w:rsid w:val="00B77D62"/>
    <w:rsid w:val="00B77FBC"/>
    <w:rsid w:val="00B84E14"/>
    <w:rsid w:val="00B86798"/>
    <w:rsid w:val="00B87615"/>
    <w:rsid w:val="00B92E42"/>
    <w:rsid w:val="00B94722"/>
    <w:rsid w:val="00B950C2"/>
    <w:rsid w:val="00BA0B73"/>
    <w:rsid w:val="00BA2A25"/>
    <w:rsid w:val="00BA37A9"/>
    <w:rsid w:val="00BA3C5F"/>
    <w:rsid w:val="00BA692A"/>
    <w:rsid w:val="00BB053C"/>
    <w:rsid w:val="00BB1215"/>
    <w:rsid w:val="00BB17BE"/>
    <w:rsid w:val="00BB7680"/>
    <w:rsid w:val="00BB7EEE"/>
    <w:rsid w:val="00BC2819"/>
    <w:rsid w:val="00BC3CFC"/>
    <w:rsid w:val="00BC5E7F"/>
    <w:rsid w:val="00BD3671"/>
    <w:rsid w:val="00BD4E79"/>
    <w:rsid w:val="00BD4FEC"/>
    <w:rsid w:val="00BD5E52"/>
    <w:rsid w:val="00BD7368"/>
    <w:rsid w:val="00BE2ADB"/>
    <w:rsid w:val="00BE4C8A"/>
    <w:rsid w:val="00BE650E"/>
    <w:rsid w:val="00BE679F"/>
    <w:rsid w:val="00BF0A1E"/>
    <w:rsid w:val="00BF4977"/>
    <w:rsid w:val="00BF4980"/>
    <w:rsid w:val="00BF5EB2"/>
    <w:rsid w:val="00BF747D"/>
    <w:rsid w:val="00C01422"/>
    <w:rsid w:val="00C018B7"/>
    <w:rsid w:val="00C039F3"/>
    <w:rsid w:val="00C0403C"/>
    <w:rsid w:val="00C05635"/>
    <w:rsid w:val="00C11888"/>
    <w:rsid w:val="00C15877"/>
    <w:rsid w:val="00C170FA"/>
    <w:rsid w:val="00C22771"/>
    <w:rsid w:val="00C22F8A"/>
    <w:rsid w:val="00C230DA"/>
    <w:rsid w:val="00C23645"/>
    <w:rsid w:val="00C26041"/>
    <w:rsid w:val="00C27081"/>
    <w:rsid w:val="00C2766D"/>
    <w:rsid w:val="00C31A18"/>
    <w:rsid w:val="00C31CF0"/>
    <w:rsid w:val="00C31FF5"/>
    <w:rsid w:val="00C42ECE"/>
    <w:rsid w:val="00C438C7"/>
    <w:rsid w:val="00C445CF"/>
    <w:rsid w:val="00C45AE4"/>
    <w:rsid w:val="00C45C36"/>
    <w:rsid w:val="00C47AF6"/>
    <w:rsid w:val="00C50BAE"/>
    <w:rsid w:val="00C53E0A"/>
    <w:rsid w:val="00C5523A"/>
    <w:rsid w:val="00C55E7D"/>
    <w:rsid w:val="00C600B0"/>
    <w:rsid w:val="00C6193D"/>
    <w:rsid w:val="00C62377"/>
    <w:rsid w:val="00C628E0"/>
    <w:rsid w:val="00C62CBA"/>
    <w:rsid w:val="00C64BBF"/>
    <w:rsid w:val="00C70761"/>
    <w:rsid w:val="00C70820"/>
    <w:rsid w:val="00C712BF"/>
    <w:rsid w:val="00C721B3"/>
    <w:rsid w:val="00C743EA"/>
    <w:rsid w:val="00C75F94"/>
    <w:rsid w:val="00C80352"/>
    <w:rsid w:val="00C814F7"/>
    <w:rsid w:val="00C86289"/>
    <w:rsid w:val="00C91456"/>
    <w:rsid w:val="00C927BD"/>
    <w:rsid w:val="00C931B3"/>
    <w:rsid w:val="00C93A8A"/>
    <w:rsid w:val="00C93CD6"/>
    <w:rsid w:val="00C95318"/>
    <w:rsid w:val="00C9731F"/>
    <w:rsid w:val="00CA253C"/>
    <w:rsid w:val="00CA35EC"/>
    <w:rsid w:val="00CA5B53"/>
    <w:rsid w:val="00CA6E36"/>
    <w:rsid w:val="00CA761C"/>
    <w:rsid w:val="00CB0DFA"/>
    <w:rsid w:val="00CB2A3E"/>
    <w:rsid w:val="00CB58FE"/>
    <w:rsid w:val="00CB7A9A"/>
    <w:rsid w:val="00CB7FAF"/>
    <w:rsid w:val="00CC0667"/>
    <w:rsid w:val="00CC2D42"/>
    <w:rsid w:val="00CC3E1E"/>
    <w:rsid w:val="00CC4D9A"/>
    <w:rsid w:val="00CC5CDB"/>
    <w:rsid w:val="00CC6672"/>
    <w:rsid w:val="00CC71DF"/>
    <w:rsid w:val="00CC7EF8"/>
    <w:rsid w:val="00CD020F"/>
    <w:rsid w:val="00CD0DD9"/>
    <w:rsid w:val="00CD3325"/>
    <w:rsid w:val="00CD63DC"/>
    <w:rsid w:val="00CE1EDD"/>
    <w:rsid w:val="00CE2E14"/>
    <w:rsid w:val="00CE5D4B"/>
    <w:rsid w:val="00CE7255"/>
    <w:rsid w:val="00CF0140"/>
    <w:rsid w:val="00CF01F0"/>
    <w:rsid w:val="00CF17F7"/>
    <w:rsid w:val="00CF1F33"/>
    <w:rsid w:val="00CF3865"/>
    <w:rsid w:val="00CF56C6"/>
    <w:rsid w:val="00CF63FA"/>
    <w:rsid w:val="00CF68F3"/>
    <w:rsid w:val="00CF72DD"/>
    <w:rsid w:val="00CF75D5"/>
    <w:rsid w:val="00D00F9A"/>
    <w:rsid w:val="00D049E8"/>
    <w:rsid w:val="00D07535"/>
    <w:rsid w:val="00D10249"/>
    <w:rsid w:val="00D109E6"/>
    <w:rsid w:val="00D11CE7"/>
    <w:rsid w:val="00D13965"/>
    <w:rsid w:val="00D14AB3"/>
    <w:rsid w:val="00D1545C"/>
    <w:rsid w:val="00D15B57"/>
    <w:rsid w:val="00D16096"/>
    <w:rsid w:val="00D21652"/>
    <w:rsid w:val="00D22A0C"/>
    <w:rsid w:val="00D22A51"/>
    <w:rsid w:val="00D23039"/>
    <w:rsid w:val="00D2406E"/>
    <w:rsid w:val="00D24FF8"/>
    <w:rsid w:val="00D26154"/>
    <w:rsid w:val="00D26483"/>
    <w:rsid w:val="00D26D00"/>
    <w:rsid w:val="00D2751E"/>
    <w:rsid w:val="00D27686"/>
    <w:rsid w:val="00D3042C"/>
    <w:rsid w:val="00D31378"/>
    <w:rsid w:val="00D32065"/>
    <w:rsid w:val="00D32468"/>
    <w:rsid w:val="00D32B8E"/>
    <w:rsid w:val="00D340EC"/>
    <w:rsid w:val="00D3600E"/>
    <w:rsid w:val="00D3712D"/>
    <w:rsid w:val="00D37446"/>
    <w:rsid w:val="00D417D6"/>
    <w:rsid w:val="00D43703"/>
    <w:rsid w:val="00D44AB1"/>
    <w:rsid w:val="00D45192"/>
    <w:rsid w:val="00D45E69"/>
    <w:rsid w:val="00D46647"/>
    <w:rsid w:val="00D510F8"/>
    <w:rsid w:val="00D547BA"/>
    <w:rsid w:val="00D56DF7"/>
    <w:rsid w:val="00D57286"/>
    <w:rsid w:val="00D62DFE"/>
    <w:rsid w:val="00D65329"/>
    <w:rsid w:val="00D65C9A"/>
    <w:rsid w:val="00D66F79"/>
    <w:rsid w:val="00D701B2"/>
    <w:rsid w:val="00D70650"/>
    <w:rsid w:val="00D73FEE"/>
    <w:rsid w:val="00D76BAB"/>
    <w:rsid w:val="00D7759F"/>
    <w:rsid w:val="00D80316"/>
    <w:rsid w:val="00D806F1"/>
    <w:rsid w:val="00D80AD2"/>
    <w:rsid w:val="00D82102"/>
    <w:rsid w:val="00D821F7"/>
    <w:rsid w:val="00D82F99"/>
    <w:rsid w:val="00D835F8"/>
    <w:rsid w:val="00D84D6F"/>
    <w:rsid w:val="00D8664C"/>
    <w:rsid w:val="00D86C2E"/>
    <w:rsid w:val="00D90684"/>
    <w:rsid w:val="00D9417D"/>
    <w:rsid w:val="00DA00F6"/>
    <w:rsid w:val="00DA06AF"/>
    <w:rsid w:val="00DA1664"/>
    <w:rsid w:val="00DA3B86"/>
    <w:rsid w:val="00DB2ACF"/>
    <w:rsid w:val="00DB3933"/>
    <w:rsid w:val="00DB3BFF"/>
    <w:rsid w:val="00DB4245"/>
    <w:rsid w:val="00DB5FE1"/>
    <w:rsid w:val="00DC0610"/>
    <w:rsid w:val="00DC1315"/>
    <w:rsid w:val="00DC18EE"/>
    <w:rsid w:val="00DC44D6"/>
    <w:rsid w:val="00DC59E7"/>
    <w:rsid w:val="00DC6645"/>
    <w:rsid w:val="00DD0841"/>
    <w:rsid w:val="00DD1F7F"/>
    <w:rsid w:val="00DD2A49"/>
    <w:rsid w:val="00DD2B61"/>
    <w:rsid w:val="00DE0DC7"/>
    <w:rsid w:val="00DE19AE"/>
    <w:rsid w:val="00DE22DD"/>
    <w:rsid w:val="00DE3F09"/>
    <w:rsid w:val="00DE3FF9"/>
    <w:rsid w:val="00DE42FC"/>
    <w:rsid w:val="00DE5782"/>
    <w:rsid w:val="00DE5FD1"/>
    <w:rsid w:val="00DE728D"/>
    <w:rsid w:val="00DF1E9B"/>
    <w:rsid w:val="00DF1F60"/>
    <w:rsid w:val="00DF3706"/>
    <w:rsid w:val="00DF4082"/>
    <w:rsid w:val="00DF4B9F"/>
    <w:rsid w:val="00DF4C53"/>
    <w:rsid w:val="00DF66C4"/>
    <w:rsid w:val="00DF6FA8"/>
    <w:rsid w:val="00DF7091"/>
    <w:rsid w:val="00DF74F9"/>
    <w:rsid w:val="00E02225"/>
    <w:rsid w:val="00E02C66"/>
    <w:rsid w:val="00E0568E"/>
    <w:rsid w:val="00E07470"/>
    <w:rsid w:val="00E10B18"/>
    <w:rsid w:val="00E1479B"/>
    <w:rsid w:val="00E1523D"/>
    <w:rsid w:val="00E16660"/>
    <w:rsid w:val="00E16FE5"/>
    <w:rsid w:val="00E17124"/>
    <w:rsid w:val="00E2115D"/>
    <w:rsid w:val="00E22939"/>
    <w:rsid w:val="00E23188"/>
    <w:rsid w:val="00E2714D"/>
    <w:rsid w:val="00E27C1D"/>
    <w:rsid w:val="00E3241D"/>
    <w:rsid w:val="00E336A3"/>
    <w:rsid w:val="00E356F3"/>
    <w:rsid w:val="00E40F27"/>
    <w:rsid w:val="00E43DD7"/>
    <w:rsid w:val="00E442F0"/>
    <w:rsid w:val="00E45891"/>
    <w:rsid w:val="00E45C12"/>
    <w:rsid w:val="00E463B9"/>
    <w:rsid w:val="00E47141"/>
    <w:rsid w:val="00E47A44"/>
    <w:rsid w:val="00E531D4"/>
    <w:rsid w:val="00E552E7"/>
    <w:rsid w:val="00E575F1"/>
    <w:rsid w:val="00E60582"/>
    <w:rsid w:val="00E61987"/>
    <w:rsid w:val="00E63FCA"/>
    <w:rsid w:val="00E65D4F"/>
    <w:rsid w:val="00E66AE7"/>
    <w:rsid w:val="00E6717F"/>
    <w:rsid w:val="00E7103C"/>
    <w:rsid w:val="00E7317C"/>
    <w:rsid w:val="00E73258"/>
    <w:rsid w:val="00E74200"/>
    <w:rsid w:val="00E74673"/>
    <w:rsid w:val="00E7503C"/>
    <w:rsid w:val="00E75C16"/>
    <w:rsid w:val="00E76A2E"/>
    <w:rsid w:val="00E774BC"/>
    <w:rsid w:val="00E80F89"/>
    <w:rsid w:val="00E83EDE"/>
    <w:rsid w:val="00E84DBA"/>
    <w:rsid w:val="00E912D1"/>
    <w:rsid w:val="00E9203D"/>
    <w:rsid w:val="00E930A1"/>
    <w:rsid w:val="00E964EF"/>
    <w:rsid w:val="00E97455"/>
    <w:rsid w:val="00E979B7"/>
    <w:rsid w:val="00EA026A"/>
    <w:rsid w:val="00EA0FD0"/>
    <w:rsid w:val="00EA0FF0"/>
    <w:rsid w:val="00EA13EA"/>
    <w:rsid w:val="00EA32C1"/>
    <w:rsid w:val="00EA4B81"/>
    <w:rsid w:val="00EA6DBC"/>
    <w:rsid w:val="00EA75AA"/>
    <w:rsid w:val="00EA77AE"/>
    <w:rsid w:val="00EA77B5"/>
    <w:rsid w:val="00EB152D"/>
    <w:rsid w:val="00EB17A8"/>
    <w:rsid w:val="00EB32E0"/>
    <w:rsid w:val="00EB3D60"/>
    <w:rsid w:val="00EB6004"/>
    <w:rsid w:val="00EB6A9B"/>
    <w:rsid w:val="00EB7E2D"/>
    <w:rsid w:val="00EC0A4D"/>
    <w:rsid w:val="00EC1A92"/>
    <w:rsid w:val="00EC1CF3"/>
    <w:rsid w:val="00EC360D"/>
    <w:rsid w:val="00EC43A8"/>
    <w:rsid w:val="00EC56B5"/>
    <w:rsid w:val="00EC6394"/>
    <w:rsid w:val="00ED0E9C"/>
    <w:rsid w:val="00ED442F"/>
    <w:rsid w:val="00ED6F7B"/>
    <w:rsid w:val="00ED6FEA"/>
    <w:rsid w:val="00ED76E5"/>
    <w:rsid w:val="00ED77D8"/>
    <w:rsid w:val="00EE2C5E"/>
    <w:rsid w:val="00EE3D6D"/>
    <w:rsid w:val="00EE4432"/>
    <w:rsid w:val="00EE492F"/>
    <w:rsid w:val="00EE4E37"/>
    <w:rsid w:val="00EE773B"/>
    <w:rsid w:val="00EF34E3"/>
    <w:rsid w:val="00EF7876"/>
    <w:rsid w:val="00EF7F20"/>
    <w:rsid w:val="00F0045B"/>
    <w:rsid w:val="00F01923"/>
    <w:rsid w:val="00F02158"/>
    <w:rsid w:val="00F0351B"/>
    <w:rsid w:val="00F07C27"/>
    <w:rsid w:val="00F11860"/>
    <w:rsid w:val="00F11980"/>
    <w:rsid w:val="00F125BD"/>
    <w:rsid w:val="00F14B28"/>
    <w:rsid w:val="00F14B68"/>
    <w:rsid w:val="00F15D6E"/>
    <w:rsid w:val="00F17538"/>
    <w:rsid w:val="00F242B6"/>
    <w:rsid w:val="00F249B7"/>
    <w:rsid w:val="00F277AE"/>
    <w:rsid w:val="00F30ED0"/>
    <w:rsid w:val="00F3477A"/>
    <w:rsid w:val="00F34926"/>
    <w:rsid w:val="00F35775"/>
    <w:rsid w:val="00F35830"/>
    <w:rsid w:val="00F36380"/>
    <w:rsid w:val="00F3654C"/>
    <w:rsid w:val="00F37432"/>
    <w:rsid w:val="00F4132C"/>
    <w:rsid w:val="00F44792"/>
    <w:rsid w:val="00F465E2"/>
    <w:rsid w:val="00F4668F"/>
    <w:rsid w:val="00F46A84"/>
    <w:rsid w:val="00F46B54"/>
    <w:rsid w:val="00F47E29"/>
    <w:rsid w:val="00F53749"/>
    <w:rsid w:val="00F56A17"/>
    <w:rsid w:val="00F6280B"/>
    <w:rsid w:val="00F62AD4"/>
    <w:rsid w:val="00F62E2E"/>
    <w:rsid w:val="00F636C1"/>
    <w:rsid w:val="00F6693D"/>
    <w:rsid w:val="00F66A7A"/>
    <w:rsid w:val="00F66D53"/>
    <w:rsid w:val="00F70129"/>
    <w:rsid w:val="00F738B4"/>
    <w:rsid w:val="00F74678"/>
    <w:rsid w:val="00F74925"/>
    <w:rsid w:val="00F76B1F"/>
    <w:rsid w:val="00F76D38"/>
    <w:rsid w:val="00F77185"/>
    <w:rsid w:val="00F7732D"/>
    <w:rsid w:val="00F80D74"/>
    <w:rsid w:val="00F833F4"/>
    <w:rsid w:val="00F83EC2"/>
    <w:rsid w:val="00F84406"/>
    <w:rsid w:val="00F87F54"/>
    <w:rsid w:val="00F901C7"/>
    <w:rsid w:val="00F907C0"/>
    <w:rsid w:val="00F908BA"/>
    <w:rsid w:val="00F92A26"/>
    <w:rsid w:val="00F9304C"/>
    <w:rsid w:val="00F9379B"/>
    <w:rsid w:val="00F93A29"/>
    <w:rsid w:val="00F93F48"/>
    <w:rsid w:val="00F94A4A"/>
    <w:rsid w:val="00F94D31"/>
    <w:rsid w:val="00F950DA"/>
    <w:rsid w:val="00F97281"/>
    <w:rsid w:val="00FA001B"/>
    <w:rsid w:val="00FA0684"/>
    <w:rsid w:val="00FA167B"/>
    <w:rsid w:val="00FA60AB"/>
    <w:rsid w:val="00FA77A3"/>
    <w:rsid w:val="00FB1D8B"/>
    <w:rsid w:val="00FB3425"/>
    <w:rsid w:val="00FB6AD9"/>
    <w:rsid w:val="00FB7F14"/>
    <w:rsid w:val="00FC0DAF"/>
    <w:rsid w:val="00FC474D"/>
    <w:rsid w:val="00FC5B29"/>
    <w:rsid w:val="00FC5DBA"/>
    <w:rsid w:val="00FC63EC"/>
    <w:rsid w:val="00FC72E7"/>
    <w:rsid w:val="00FC736B"/>
    <w:rsid w:val="00FD034A"/>
    <w:rsid w:val="00FD3B73"/>
    <w:rsid w:val="00FD4366"/>
    <w:rsid w:val="00FD6A9E"/>
    <w:rsid w:val="00FD6CF5"/>
    <w:rsid w:val="00FE1B76"/>
    <w:rsid w:val="00FE23CD"/>
    <w:rsid w:val="00FF1BA5"/>
    <w:rsid w:val="00FF2ABD"/>
    <w:rsid w:val="00FF4B9C"/>
    <w:rsid w:val="00FF6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0AFAA"/>
  <w15:chartTrackingRefBased/>
  <w15:docId w15:val="{6629C567-517E-4C58-B4E8-B88BD993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E38"/>
  </w:style>
  <w:style w:type="paragraph" w:styleId="Heading1">
    <w:name w:val="heading 1"/>
    <w:basedOn w:val="Normal"/>
    <w:next w:val="Normal"/>
    <w:link w:val="Heading1Char"/>
    <w:uiPriority w:val="9"/>
    <w:qFormat/>
    <w:rsid w:val="00475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E38"/>
    <w:rPr>
      <w:rFonts w:eastAsiaTheme="majorEastAsia" w:cstheme="majorBidi"/>
      <w:color w:val="272727" w:themeColor="text1" w:themeTint="D8"/>
    </w:rPr>
  </w:style>
  <w:style w:type="paragraph" w:styleId="Title">
    <w:name w:val="Title"/>
    <w:basedOn w:val="Normal"/>
    <w:next w:val="Normal"/>
    <w:link w:val="TitleChar"/>
    <w:uiPriority w:val="10"/>
    <w:qFormat/>
    <w:rsid w:val="00475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E38"/>
    <w:pPr>
      <w:spacing w:before="160"/>
      <w:jc w:val="center"/>
    </w:pPr>
    <w:rPr>
      <w:i/>
      <w:iCs/>
      <w:color w:val="404040" w:themeColor="text1" w:themeTint="BF"/>
    </w:rPr>
  </w:style>
  <w:style w:type="character" w:customStyle="1" w:styleId="QuoteChar">
    <w:name w:val="Quote Char"/>
    <w:basedOn w:val="DefaultParagraphFont"/>
    <w:link w:val="Quote"/>
    <w:uiPriority w:val="29"/>
    <w:rsid w:val="00475E38"/>
    <w:rPr>
      <w:i/>
      <w:iCs/>
      <w:color w:val="404040" w:themeColor="text1" w:themeTint="BF"/>
    </w:rPr>
  </w:style>
  <w:style w:type="paragraph" w:styleId="ListParagraph">
    <w:name w:val="List Paragraph"/>
    <w:basedOn w:val="Normal"/>
    <w:link w:val="ListParagraphChar"/>
    <w:uiPriority w:val="34"/>
    <w:qFormat/>
    <w:rsid w:val="00475E38"/>
    <w:pPr>
      <w:ind w:left="720"/>
      <w:contextualSpacing/>
    </w:pPr>
  </w:style>
  <w:style w:type="character" w:styleId="IntenseEmphasis">
    <w:name w:val="Intense Emphasis"/>
    <w:basedOn w:val="DefaultParagraphFont"/>
    <w:uiPriority w:val="21"/>
    <w:qFormat/>
    <w:rsid w:val="00475E38"/>
    <w:rPr>
      <w:i/>
      <w:iCs/>
      <w:color w:val="0F4761" w:themeColor="accent1" w:themeShade="BF"/>
    </w:rPr>
  </w:style>
  <w:style w:type="paragraph" w:styleId="IntenseQuote">
    <w:name w:val="Intense Quote"/>
    <w:basedOn w:val="Normal"/>
    <w:next w:val="Normal"/>
    <w:link w:val="IntenseQuoteChar"/>
    <w:uiPriority w:val="30"/>
    <w:qFormat/>
    <w:rsid w:val="00475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E38"/>
    <w:rPr>
      <w:i/>
      <w:iCs/>
      <w:color w:val="0F4761" w:themeColor="accent1" w:themeShade="BF"/>
    </w:rPr>
  </w:style>
  <w:style w:type="character" w:styleId="IntenseReference">
    <w:name w:val="Intense Reference"/>
    <w:basedOn w:val="DefaultParagraphFont"/>
    <w:uiPriority w:val="32"/>
    <w:qFormat/>
    <w:rsid w:val="00475E38"/>
    <w:rPr>
      <w:b/>
      <w:bCs/>
      <w:smallCaps/>
      <w:color w:val="0F4761" w:themeColor="accent1" w:themeShade="BF"/>
      <w:spacing w:val="5"/>
    </w:rPr>
  </w:style>
  <w:style w:type="character" w:styleId="CommentReference">
    <w:name w:val="annotation reference"/>
    <w:basedOn w:val="DefaultParagraphFont"/>
    <w:uiPriority w:val="99"/>
    <w:semiHidden/>
    <w:unhideWhenUsed/>
    <w:rsid w:val="00475E38"/>
    <w:rPr>
      <w:sz w:val="16"/>
      <w:szCs w:val="16"/>
    </w:rPr>
  </w:style>
  <w:style w:type="paragraph" w:styleId="CommentText">
    <w:name w:val="annotation text"/>
    <w:basedOn w:val="Normal"/>
    <w:link w:val="CommentTextChar"/>
    <w:uiPriority w:val="99"/>
    <w:unhideWhenUsed/>
    <w:rsid w:val="00475E38"/>
    <w:pPr>
      <w:spacing w:line="240" w:lineRule="auto"/>
    </w:pPr>
    <w:rPr>
      <w:sz w:val="20"/>
      <w:szCs w:val="20"/>
    </w:rPr>
  </w:style>
  <w:style w:type="character" w:customStyle="1" w:styleId="CommentTextChar">
    <w:name w:val="Comment Text Char"/>
    <w:basedOn w:val="DefaultParagraphFont"/>
    <w:link w:val="CommentText"/>
    <w:uiPriority w:val="99"/>
    <w:rsid w:val="00475E38"/>
    <w:rPr>
      <w:sz w:val="20"/>
      <w:szCs w:val="20"/>
    </w:rPr>
  </w:style>
  <w:style w:type="paragraph" w:styleId="FootnoteText">
    <w:name w:val="footnote text"/>
    <w:basedOn w:val="Normal"/>
    <w:link w:val="FootnoteTextChar"/>
    <w:unhideWhenUsed/>
    <w:rsid w:val="00475E38"/>
    <w:pPr>
      <w:spacing w:after="0" w:line="240" w:lineRule="auto"/>
    </w:pPr>
    <w:rPr>
      <w:sz w:val="20"/>
      <w:szCs w:val="20"/>
    </w:rPr>
  </w:style>
  <w:style w:type="character" w:customStyle="1" w:styleId="FootnoteTextChar">
    <w:name w:val="Footnote Text Char"/>
    <w:basedOn w:val="DefaultParagraphFont"/>
    <w:link w:val="FootnoteText"/>
    <w:rsid w:val="00475E38"/>
    <w:rPr>
      <w:sz w:val="20"/>
      <w:szCs w:val="20"/>
    </w:rPr>
  </w:style>
  <w:style w:type="character" w:styleId="FootnoteReference">
    <w:name w:val="footnote reference"/>
    <w:basedOn w:val="DefaultParagraphFont"/>
    <w:uiPriority w:val="99"/>
    <w:unhideWhenUsed/>
    <w:rsid w:val="00475E38"/>
    <w:rPr>
      <w:vertAlign w:val="superscript"/>
    </w:rPr>
  </w:style>
  <w:style w:type="character" w:customStyle="1" w:styleId="ListParagraphChar">
    <w:name w:val="List Paragraph Char"/>
    <w:link w:val="ListParagraph"/>
    <w:uiPriority w:val="34"/>
    <w:locked/>
    <w:rsid w:val="00475E38"/>
  </w:style>
  <w:style w:type="character" w:styleId="Hyperlink">
    <w:name w:val="Hyperlink"/>
    <w:basedOn w:val="DefaultParagraphFont"/>
    <w:uiPriority w:val="99"/>
    <w:unhideWhenUsed/>
    <w:rsid w:val="00B5740F"/>
    <w:rPr>
      <w:color w:val="467886" w:themeColor="hyperlink"/>
      <w:u w:val="single"/>
    </w:rPr>
  </w:style>
  <w:style w:type="character" w:styleId="UnresolvedMention">
    <w:name w:val="Unresolved Mention"/>
    <w:basedOn w:val="DefaultParagraphFont"/>
    <w:uiPriority w:val="99"/>
    <w:semiHidden/>
    <w:unhideWhenUsed/>
    <w:rsid w:val="0075754F"/>
    <w:rPr>
      <w:color w:val="605E5C"/>
      <w:shd w:val="clear" w:color="auto" w:fill="E1DFDD"/>
    </w:rPr>
  </w:style>
  <w:style w:type="paragraph" w:styleId="Header">
    <w:name w:val="header"/>
    <w:basedOn w:val="Normal"/>
    <w:link w:val="HeaderChar"/>
    <w:uiPriority w:val="99"/>
    <w:unhideWhenUsed/>
    <w:rsid w:val="00065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F44"/>
  </w:style>
  <w:style w:type="paragraph" w:styleId="Footer">
    <w:name w:val="footer"/>
    <w:basedOn w:val="Normal"/>
    <w:link w:val="FooterChar"/>
    <w:uiPriority w:val="99"/>
    <w:unhideWhenUsed/>
    <w:rsid w:val="00065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F44"/>
  </w:style>
  <w:style w:type="paragraph" w:customStyle="1" w:styleId="ColorfulList-Accent11">
    <w:name w:val="Colorful List - Accent 11"/>
    <w:basedOn w:val="Normal"/>
    <w:link w:val="ColorfulList-Accent1Char"/>
    <w:uiPriority w:val="34"/>
    <w:qFormat/>
    <w:rsid w:val="006F6B83"/>
    <w:pPr>
      <w:spacing w:after="200" w:line="276" w:lineRule="auto"/>
      <w:ind w:left="720"/>
      <w:contextualSpacing/>
    </w:pPr>
    <w:rPr>
      <w:rFonts w:ascii="Calibri" w:eastAsia="Calibri" w:hAnsi="Calibri" w:cs="Times New Roman"/>
      <w:kern w:val="0"/>
      <w:sz w:val="22"/>
      <w:szCs w:val="22"/>
      <w14:ligatures w14:val="none"/>
    </w:rPr>
  </w:style>
  <w:style w:type="character" w:customStyle="1" w:styleId="ColorfulList-Accent1Char">
    <w:name w:val="Colorful List - Accent 1 Char"/>
    <w:link w:val="ColorfulList-Accent11"/>
    <w:uiPriority w:val="34"/>
    <w:locked/>
    <w:rsid w:val="006F6B83"/>
    <w:rPr>
      <w:rFonts w:ascii="Calibri" w:eastAsia="Calibri" w:hAnsi="Calibri" w:cs="Times New Roman"/>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7A100F"/>
    <w:rPr>
      <w:b/>
      <w:bCs/>
    </w:rPr>
  </w:style>
  <w:style w:type="character" w:customStyle="1" w:styleId="CommentSubjectChar">
    <w:name w:val="Comment Subject Char"/>
    <w:basedOn w:val="CommentTextChar"/>
    <w:link w:val="CommentSubject"/>
    <w:uiPriority w:val="99"/>
    <w:semiHidden/>
    <w:rsid w:val="007A100F"/>
    <w:rPr>
      <w:b/>
      <w:bCs/>
      <w:sz w:val="20"/>
      <w:szCs w:val="20"/>
    </w:rPr>
  </w:style>
  <w:style w:type="table" w:styleId="TableGrid">
    <w:name w:val="Table Grid"/>
    <w:basedOn w:val="TableNormal"/>
    <w:uiPriority w:val="59"/>
    <w:unhideWhenUsed/>
    <w:rsid w:val="007C232D"/>
    <w:pPr>
      <w:spacing w:after="0" w:line="240" w:lineRule="auto"/>
    </w:pPr>
    <w:rPr>
      <w:kern w:val="0"/>
      <w:sz w:val="22"/>
      <w:szCs w:val="22"/>
      <w:lang w:val="v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5955"/>
    <w:rPr>
      <w:color w:val="96607D" w:themeColor="followedHyperlink"/>
      <w:u w:val="single"/>
    </w:rPr>
  </w:style>
  <w:style w:type="paragraph" w:styleId="Revision">
    <w:name w:val="Revision"/>
    <w:hidden/>
    <w:uiPriority w:val="99"/>
    <w:semiHidden/>
    <w:rsid w:val="00E336A3"/>
    <w:pPr>
      <w:spacing w:after="0" w:line="240" w:lineRule="auto"/>
    </w:pPr>
  </w:style>
  <w:style w:type="paragraph" w:styleId="NormalWeb">
    <w:name w:val="Normal (Web)"/>
    <w:basedOn w:val="Normal"/>
    <w:uiPriority w:val="99"/>
    <w:unhideWhenUsed/>
    <w:rsid w:val="00620274"/>
    <w:pPr>
      <w:spacing w:before="100" w:beforeAutospacing="1" w:after="100" w:afterAutospacing="1"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784745">
      <w:bodyDiv w:val="1"/>
      <w:marLeft w:val="0"/>
      <w:marRight w:val="0"/>
      <w:marTop w:val="0"/>
      <w:marBottom w:val="0"/>
      <w:divBdr>
        <w:top w:val="none" w:sz="0" w:space="0" w:color="auto"/>
        <w:left w:val="none" w:sz="0" w:space="0" w:color="auto"/>
        <w:bottom w:val="none" w:sz="0" w:space="0" w:color="auto"/>
        <w:right w:val="none" w:sz="0" w:space="0" w:color="auto"/>
      </w:divBdr>
    </w:div>
    <w:div w:id="1149250757">
      <w:bodyDiv w:val="1"/>
      <w:marLeft w:val="0"/>
      <w:marRight w:val="0"/>
      <w:marTop w:val="0"/>
      <w:marBottom w:val="0"/>
      <w:divBdr>
        <w:top w:val="none" w:sz="0" w:space="0" w:color="auto"/>
        <w:left w:val="none" w:sz="0" w:space="0" w:color="auto"/>
        <w:bottom w:val="none" w:sz="0" w:space="0" w:color="auto"/>
        <w:right w:val="none" w:sz="0" w:space="0" w:color="auto"/>
      </w:divBdr>
    </w:div>
    <w:div w:id="1249073262">
      <w:bodyDiv w:val="1"/>
      <w:marLeft w:val="0"/>
      <w:marRight w:val="0"/>
      <w:marTop w:val="0"/>
      <w:marBottom w:val="0"/>
      <w:divBdr>
        <w:top w:val="none" w:sz="0" w:space="0" w:color="auto"/>
        <w:left w:val="none" w:sz="0" w:space="0" w:color="auto"/>
        <w:bottom w:val="none" w:sz="0" w:space="0" w:color="auto"/>
        <w:right w:val="none" w:sz="0" w:space="0" w:color="auto"/>
      </w:divBdr>
    </w:div>
    <w:div w:id="1443457685">
      <w:bodyDiv w:val="1"/>
      <w:marLeft w:val="0"/>
      <w:marRight w:val="0"/>
      <w:marTop w:val="0"/>
      <w:marBottom w:val="0"/>
      <w:divBdr>
        <w:top w:val="none" w:sz="0" w:space="0" w:color="auto"/>
        <w:left w:val="none" w:sz="0" w:space="0" w:color="auto"/>
        <w:bottom w:val="none" w:sz="0" w:space="0" w:color="auto"/>
        <w:right w:val="none" w:sz="0" w:space="0" w:color="auto"/>
      </w:divBdr>
      <w:divsChild>
        <w:div w:id="1946308914">
          <w:marLeft w:val="0"/>
          <w:marRight w:val="0"/>
          <w:marTop w:val="0"/>
          <w:marBottom w:val="0"/>
          <w:divBdr>
            <w:top w:val="none" w:sz="0" w:space="0" w:color="auto"/>
            <w:left w:val="none" w:sz="0" w:space="0" w:color="auto"/>
            <w:bottom w:val="none" w:sz="0" w:space="0" w:color="auto"/>
            <w:right w:val="none" w:sz="0" w:space="0" w:color="auto"/>
          </w:divBdr>
          <w:divsChild>
            <w:div w:id="722366732">
              <w:marLeft w:val="0"/>
              <w:marRight w:val="0"/>
              <w:marTop w:val="0"/>
              <w:marBottom w:val="0"/>
              <w:divBdr>
                <w:top w:val="none" w:sz="0" w:space="0" w:color="auto"/>
                <w:left w:val="none" w:sz="0" w:space="0" w:color="auto"/>
                <w:bottom w:val="none" w:sz="0" w:space="0" w:color="auto"/>
                <w:right w:val="none" w:sz="0" w:space="0" w:color="auto"/>
              </w:divBdr>
              <w:divsChild>
                <w:div w:id="997341549">
                  <w:marLeft w:val="0"/>
                  <w:marRight w:val="0"/>
                  <w:marTop w:val="0"/>
                  <w:marBottom w:val="0"/>
                  <w:divBdr>
                    <w:top w:val="none" w:sz="0" w:space="0" w:color="auto"/>
                    <w:left w:val="none" w:sz="0" w:space="0" w:color="auto"/>
                    <w:bottom w:val="none" w:sz="0" w:space="0" w:color="auto"/>
                    <w:right w:val="none" w:sz="0" w:space="0" w:color="auto"/>
                  </w:divBdr>
                  <w:divsChild>
                    <w:div w:id="779229194">
                      <w:marLeft w:val="0"/>
                      <w:marRight w:val="0"/>
                      <w:marTop w:val="0"/>
                      <w:marBottom w:val="0"/>
                      <w:divBdr>
                        <w:top w:val="none" w:sz="0" w:space="0" w:color="auto"/>
                        <w:left w:val="none" w:sz="0" w:space="0" w:color="auto"/>
                        <w:bottom w:val="none" w:sz="0" w:space="0" w:color="auto"/>
                        <w:right w:val="none" w:sz="0" w:space="0" w:color="auto"/>
                      </w:divBdr>
                      <w:divsChild>
                        <w:div w:id="2076007178">
                          <w:marLeft w:val="0"/>
                          <w:marRight w:val="0"/>
                          <w:marTop w:val="0"/>
                          <w:marBottom w:val="0"/>
                          <w:divBdr>
                            <w:top w:val="none" w:sz="0" w:space="0" w:color="auto"/>
                            <w:left w:val="none" w:sz="0" w:space="0" w:color="auto"/>
                            <w:bottom w:val="none" w:sz="0" w:space="0" w:color="auto"/>
                            <w:right w:val="none" w:sz="0" w:space="0" w:color="auto"/>
                          </w:divBdr>
                          <w:divsChild>
                            <w:div w:id="1925916384">
                              <w:marLeft w:val="0"/>
                              <w:marRight w:val="0"/>
                              <w:marTop w:val="0"/>
                              <w:marBottom w:val="0"/>
                              <w:divBdr>
                                <w:top w:val="none" w:sz="0" w:space="0" w:color="auto"/>
                                <w:left w:val="none" w:sz="0" w:space="0" w:color="auto"/>
                                <w:bottom w:val="none" w:sz="0" w:space="0" w:color="auto"/>
                                <w:right w:val="none" w:sz="0" w:space="0" w:color="auto"/>
                              </w:divBdr>
                              <w:divsChild>
                                <w:div w:id="1612854489">
                                  <w:marLeft w:val="0"/>
                                  <w:marRight w:val="0"/>
                                  <w:marTop w:val="0"/>
                                  <w:marBottom w:val="0"/>
                                  <w:divBdr>
                                    <w:top w:val="none" w:sz="0" w:space="0" w:color="auto"/>
                                    <w:left w:val="none" w:sz="0" w:space="0" w:color="auto"/>
                                    <w:bottom w:val="none" w:sz="0" w:space="0" w:color="auto"/>
                                    <w:right w:val="none" w:sz="0" w:space="0" w:color="auto"/>
                                  </w:divBdr>
                                  <w:divsChild>
                                    <w:div w:id="1233813322">
                                      <w:marLeft w:val="0"/>
                                      <w:marRight w:val="0"/>
                                      <w:marTop w:val="0"/>
                                      <w:marBottom w:val="0"/>
                                      <w:divBdr>
                                        <w:top w:val="none" w:sz="0" w:space="0" w:color="auto"/>
                                        <w:left w:val="none" w:sz="0" w:space="0" w:color="auto"/>
                                        <w:bottom w:val="none" w:sz="0" w:space="0" w:color="auto"/>
                                        <w:right w:val="none" w:sz="0" w:space="0" w:color="auto"/>
                                      </w:divBdr>
                                      <w:divsChild>
                                        <w:div w:id="591743219">
                                          <w:marLeft w:val="0"/>
                                          <w:marRight w:val="0"/>
                                          <w:marTop w:val="0"/>
                                          <w:marBottom w:val="0"/>
                                          <w:divBdr>
                                            <w:top w:val="none" w:sz="0" w:space="0" w:color="auto"/>
                                            <w:left w:val="none" w:sz="0" w:space="0" w:color="auto"/>
                                            <w:bottom w:val="none" w:sz="0" w:space="0" w:color="auto"/>
                                            <w:right w:val="none" w:sz="0" w:space="0" w:color="auto"/>
                                          </w:divBdr>
                                          <w:divsChild>
                                            <w:div w:id="1263488710">
                                              <w:marLeft w:val="0"/>
                                              <w:marRight w:val="0"/>
                                              <w:marTop w:val="0"/>
                                              <w:marBottom w:val="0"/>
                                              <w:divBdr>
                                                <w:top w:val="none" w:sz="0" w:space="0" w:color="auto"/>
                                                <w:left w:val="none" w:sz="0" w:space="0" w:color="auto"/>
                                                <w:bottom w:val="none" w:sz="0" w:space="0" w:color="auto"/>
                                                <w:right w:val="none" w:sz="0" w:space="0" w:color="auto"/>
                                              </w:divBdr>
                                              <w:divsChild>
                                                <w:div w:id="1468166054">
                                                  <w:marLeft w:val="0"/>
                                                  <w:marRight w:val="0"/>
                                                  <w:marTop w:val="0"/>
                                                  <w:marBottom w:val="0"/>
                                                  <w:divBdr>
                                                    <w:top w:val="none" w:sz="0" w:space="0" w:color="auto"/>
                                                    <w:left w:val="none" w:sz="0" w:space="0" w:color="auto"/>
                                                    <w:bottom w:val="none" w:sz="0" w:space="0" w:color="auto"/>
                                                    <w:right w:val="none" w:sz="0" w:space="0" w:color="auto"/>
                                                  </w:divBdr>
                                                  <w:divsChild>
                                                    <w:div w:id="1117211572">
                                                      <w:marLeft w:val="0"/>
                                                      <w:marRight w:val="0"/>
                                                      <w:marTop w:val="0"/>
                                                      <w:marBottom w:val="0"/>
                                                      <w:divBdr>
                                                        <w:top w:val="none" w:sz="0" w:space="0" w:color="auto"/>
                                                        <w:left w:val="none" w:sz="0" w:space="0" w:color="auto"/>
                                                        <w:bottom w:val="none" w:sz="0" w:space="0" w:color="auto"/>
                                                        <w:right w:val="none" w:sz="0" w:space="0" w:color="auto"/>
                                                      </w:divBdr>
                                                      <w:divsChild>
                                                        <w:div w:id="1279221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84158317">
                                          <w:marLeft w:val="0"/>
                                          <w:marRight w:val="0"/>
                                          <w:marTop w:val="0"/>
                                          <w:marBottom w:val="0"/>
                                          <w:divBdr>
                                            <w:top w:val="none" w:sz="0" w:space="0" w:color="auto"/>
                                            <w:left w:val="none" w:sz="0" w:space="0" w:color="auto"/>
                                            <w:bottom w:val="none" w:sz="0" w:space="0" w:color="auto"/>
                                            <w:right w:val="none" w:sz="0" w:space="0" w:color="auto"/>
                                          </w:divBdr>
                                          <w:divsChild>
                                            <w:div w:id="56754217">
                                              <w:marLeft w:val="0"/>
                                              <w:marRight w:val="0"/>
                                              <w:marTop w:val="0"/>
                                              <w:marBottom w:val="0"/>
                                              <w:divBdr>
                                                <w:top w:val="none" w:sz="0" w:space="0" w:color="auto"/>
                                                <w:left w:val="none" w:sz="0" w:space="0" w:color="auto"/>
                                                <w:bottom w:val="none" w:sz="0" w:space="0" w:color="auto"/>
                                                <w:right w:val="none" w:sz="0" w:space="0" w:color="auto"/>
                                              </w:divBdr>
                                              <w:divsChild>
                                                <w:div w:id="105211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0934">
          <w:marLeft w:val="0"/>
          <w:marRight w:val="0"/>
          <w:marTop w:val="0"/>
          <w:marBottom w:val="0"/>
          <w:divBdr>
            <w:top w:val="none" w:sz="0" w:space="0" w:color="auto"/>
            <w:left w:val="none" w:sz="0" w:space="0" w:color="auto"/>
            <w:bottom w:val="none" w:sz="0" w:space="0" w:color="auto"/>
            <w:right w:val="none" w:sz="0" w:space="0" w:color="auto"/>
          </w:divBdr>
          <w:divsChild>
            <w:div w:id="1115060176">
              <w:marLeft w:val="0"/>
              <w:marRight w:val="0"/>
              <w:marTop w:val="0"/>
              <w:marBottom w:val="0"/>
              <w:divBdr>
                <w:top w:val="none" w:sz="0" w:space="0" w:color="auto"/>
                <w:left w:val="none" w:sz="0" w:space="0" w:color="auto"/>
                <w:bottom w:val="none" w:sz="0" w:space="0" w:color="auto"/>
                <w:right w:val="none" w:sz="0" w:space="0" w:color="auto"/>
              </w:divBdr>
              <w:divsChild>
                <w:div w:id="903296205">
                  <w:marLeft w:val="0"/>
                  <w:marRight w:val="0"/>
                  <w:marTop w:val="0"/>
                  <w:marBottom w:val="0"/>
                  <w:divBdr>
                    <w:top w:val="none" w:sz="0" w:space="0" w:color="auto"/>
                    <w:left w:val="none" w:sz="0" w:space="0" w:color="auto"/>
                    <w:bottom w:val="none" w:sz="0" w:space="0" w:color="auto"/>
                    <w:right w:val="none" w:sz="0" w:space="0" w:color="auto"/>
                  </w:divBdr>
                  <w:divsChild>
                    <w:div w:id="938027416">
                      <w:marLeft w:val="0"/>
                      <w:marRight w:val="0"/>
                      <w:marTop w:val="0"/>
                      <w:marBottom w:val="0"/>
                      <w:divBdr>
                        <w:top w:val="none" w:sz="0" w:space="0" w:color="auto"/>
                        <w:left w:val="none" w:sz="0" w:space="0" w:color="auto"/>
                        <w:bottom w:val="none" w:sz="0" w:space="0" w:color="auto"/>
                        <w:right w:val="none" w:sz="0" w:space="0" w:color="auto"/>
                      </w:divBdr>
                      <w:divsChild>
                        <w:div w:id="1916746691">
                          <w:marLeft w:val="0"/>
                          <w:marRight w:val="0"/>
                          <w:marTop w:val="0"/>
                          <w:marBottom w:val="0"/>
                          <w:divBdr>
                            <w:top w:val="none" w:sz="0" w:space="0" w:color="auto"/>
                            <w:left w:val="none" w:sz="0" w:space="0" w:color="auto"/>
                            <w:bottom w:val="none" w:sz="0" w:space="0" w:color="auto"/>
                            <w:right w:val="none" w:sz="0" w:space="0" w:color="auto"/>
                          </w:divBdr>
                          <w:divsChild>
                            <w:div w:id="1924145371">
                              <w:marLeft w:val="0"/>
                              <w:marRight w:val="0"/>
                              <w:marTop w:val="0"/>
                              <w:marBottom w:val="0"/>
                              <w:divBdr>
                                <w:top w:val="none" w:sz="0" w:space="0" w:color="auto"/>
                                <w:left w:val="none" w:sz="0" w:space="0" w:color="auto"/>
                                <w:bottom w:val="none" w:sz="0" w:space="0" w:color="auto"/>
                                <w:right w:val="none" w:sz="0" w:space="0" w:color="auto"/>
                              </w:divBdr>
                              <w:divsChild>
                                <w:div w:id="449978750">
                                  <w:marLeft w:val="0"/>
                                  <w:marRight w:val="0"/>
                                  <w:marTop w:val="0"/>
                                  <w:marBottom w:val="0"/>
                                  <w:divBdr>
                                    <w:top w:val="none" w:sz="0" w:space="0" w:color="auto"/>
                                    <w:left w:val="none" w:sz="0" w:space="0" w:color="auto"/>
                                    <w:bottom w:val="none" w:sz="0" w:space="0" w:color="auto"/>
                                    <w:right w:val="none" w:sz="0" w:space="0" w:color="auto"/>
                                  </w:divBdr>
                                  <w:divsChild>
                                    <w:div w:id="1184436222">
                                      <w:marLeft w:val="0"/>
                                      <w:marRight w:val="0"/>
                                      <w:marTop w:val="0"/>
                                      <w:marBottom w:val="0"/>
                                      <w:divBdr>
                                        <w:top w:val="none" w:sz="0" w:space="0" w:color="auto"/>
                                        <w:left w:val="none" w:sz="0" w:space="0" w:color="auto"/>
                                        <w:bottom w:val="none" w:sz="0" w:space="0" w:color="auto"/>
                                        <w:right w:val="none" w:sz="0" w:space="0" w:color="auto"/>
                                      </w:divBdr>
                                      <w:divsChild>
                                        <w:div w:id="1627275717">
                                          <w:marLeft w:val="0"/>
                                          <w:marRight w:val="0"/>
                                          <w:marTop w:val="0"/>
                                          <w:marBottom w:val="0"/>
                                          <w:divBdr>
                                            <w:top w:val="none" w:sz="0" w:space="0" w:color="auto"/>
                                            <w:left w:val="none" w:sz="0" w:space="0" w:color="auto"/>
                                            <w:bottom w:val="none" w:sz="0" w:space="0" w:color="auto"/>
                                            <w:right w:val="none" w:sz="0" w:space="0" w:color="auto"/>
                                          </w:divBdr>
                                          <w:divsChild>
                                            <w:div w:id="665592840">
                                              <w:marLeft w:val="0"/>
                                              <w:marRight w:val="0"/>
                                              <w:marTop w:val="0"/>
                                              <w:marBottom w:val="0"/>
                                              <w:divBdr>
                                                <w:top w:val="none" w:sz="0" w:space="0" w:color="auto"/>
                                                <w:left w:val="none" w:sz="0" w:space="0" w:color="auto"/>
                                                <w:bottom w:val="none" w:sz="0" w:space="0" w:color="auto"/>
                                                <w:right w:val="none" w:sz="0" w:space="0" w:color="auto"/>
                                              </w:divBdr>
                                              <w:divsChild>
                                                <w:div w:id="512499722">
                                                  <w:marLeft w:val="0"/>
                                                  <w:marRight w:val="0"/>
                                                  <w:marTop w:val="0"/>
                                                  <w:marBottom w:val="0"/>
                                                  <w:divBdr>
                                                    <w:top w:val="none" w:sz="0" w:space="0" w:color="auto"/>
                                                    <w:left w:val="none" w:sz="0" w:space="0" w:color="auto"/>
                                                    <w:bottom w:val="none" w:sz="0" w:space="0" w:color="auto"/>
                                                    <w:right w:val="none" w:sz="0" w:space="0" w:color="auto"/>
                                                  </w:divBdr>
                                                  <w:divsChild>
                                                    <w:div w:id="494415939">
                                                      <w:marLeft w:val="0"/>
                                                      <w:marRight w:val="0"/>
                                                      <w:marTop w:val="0"/>
                                                      <w:marBottom w:val="0"/>
                                                      <w:divBdr>
                                                        <w:top w:val="none" w:sz="0" w:space="0" w:color="auto"/>
                                                        <w:left w:val="none" w:sz="0" w:space="0" w:color="auto"/>
                                                        <w:bottom w:val="none" w:sz="0" w:space="0" w:color="auto"/>
                                                        <w:right w:val="none" w:sz="0" w:space="0" w:color="auto"/>
                                                      </w:divBdr>
                                                      <w:divsChild>
                                                        <w:div w:id="1181628220">
                                                          <w:marLeft w:val="0"/>
                                                          <w:marRight w:val="0"/>
                                                          <w:marTop w:val="0"/>
                                                          <w:marBottom w:val="0"/>
                                                          <w:divBdr>
                                                            <w:top w:val="none" w:sz="0" w:space="0" w:color="auto"/>
                                                            <w:left w:val="none" w:sz="0" w:space="0" w:color="auto"/>
                                                            <w:bottom w:val="none" w:sz="0" w:space="0" w:color="auto"/>
                                                            <w:right w:val="none" w:sz="0" w:space="0" w:color="auto"/>
                                                          </w:divBdr>
                                                          <w:divsChild>
                                                            <w:div w:id="1305155387">
                                                              <w:marLeft w:val="0"/>
                                                              <w:marRight w:val="0"/>
                                                              <w:marTop w:val="0"/>
                                                              <w:marBottom w:val="0"/>
                                                              <w:divBdr>
                                                                <w:top w:val="none" w:sz="0" w:space="0" w:color="auto"/>
                                                                <w:left w:val="none" w:sz="0" w:space="0" w:color="auto"/>
                                                                <w:bottom w:val="none" w:sz="0" w:space="0" w:color="auto"/>
                                                                <w:right w:val="none" w:sz="0" w:space="0" w:color="auto"/>
                                                              </w:divBdr>
                                                              <w:divsChild>
                                                                <w:div w:id="4372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7516691">
      <w:bodyDiv w:val="1"/>
      <w:marLeft w:val="0"/>
      <w:marRight w:val="0"/>
      <w:marTop w:val="0"/>
      <w:marBottom w:val="0"/>
      <w:divBdr>
        <w:top w:val="none" w:sz="0" w:space="0" w:color="auto"/>
        <w:left w:val="none" w:sz="0" w:space="0" w:color="auto"/>
        <w:bottom w:val="none" w:sz="0" w:space="0" w:color="auto"/>
        <w:right w:val="none" w:sz="0" w:space="0" w:color="auto"/>
      </w:divBdr>
    </w:div>
    <w:div w:id="1710644287">
      <w:bodyDiv w:val="1"/>
      <w:marLeft w:val="0"/>
      <w:marRight w:val="0"/>
      <w:marTop w:val="0"/>
      <w:marBottom w:val="0"/>
      <w:divBdr>
        <w:top w:val="none" w:sz="0" w:space="0" w:color="auto"/>
        <w:left w:val="none" w:sz="0" w:space="0" w:color="auto"/>
        <w:bottom w:val="none" w:sz="0" w:space="0" w:color="auto"/>
        <w:right w:val="none" w:sz="0" w:space="0" w:color="auto"/>
      </w:divBdr>
    </w:div>
    <w:div w:id="1829252120">
      <w:bodyDiv w:val="1"/>
      <w:marLeft w:val="0"/>
      <w:marRight w:val="0"/>
      <w:marTop w:val="0"/>
      <w:marBottom w:val="0"/>
      <w:divBdr>
        <w:top w:val="none" w:sz="0" w:space="0" w:color="auto"/>
        <w:left w:val="none" w:sz="0" w:space="0" w:color="auto"/>
        <w:bottom w:val="none" w:sz="0" w:space="0" w:color="auto"/>
        <w:right w:val="none" w:sz="0" w:space="0" w:color="auto"/>
      </w:divBdr>
      <w:divsChild>
        <w:div w:id="138421377">
          <w:marLeft w:val="0"/>
          <w:marRight w:val="0"/>
          <w:marTop w:val="0"/>
          <w:marBottom w:val="0"/>
          <w:divBdr>
            <w:top w:val="none" w:sz="0" w:space="0" w:color="auto"/>
            <w:left w:val="none" w:sz="0" w:space="0" w:color="auto"/>
            <w:bottom w:val="none" w:sz="0" w:space="0" w:color="auto"/>
            <w:right w:val="none" w:sz="0" w:space="0" w:color="auto"/>
          </w:divBdr>
          <w:divsChild>
            <w:div w:id="834418919">
              <w:marLeft w:val="0"/>
              <w:marRight w:val="0"/>
              <w:marTop w:val="0"/>
              <w:marBottom w:val="0"/>
              <w:divBdr>
                <w:top w:val="none" w:sz="0" w:space="0" w:color="auto"/>
                <w:left w:val="none" w:sz="0" w:space="0" w:color="auto"/>
                <w:bottom w:val="none" w:sz="0" w:space="0" w:color="auto"/>
                <w:right w:val="none" w:sz="0" w:space="0" w:color="auto"/>
              </w:divBdr>
              <w:divsChild>
                <w:div w:id="1495798316">
                  <w:marLeft w:val="0"/>
                  <w:marRight w:val="0"/>
                  <w:marTop w:val="0"/>
                  <w:marBottom w:val="0"/>
                  <w:divBdr>
                    <w:top w:val="none" w:sz="0" w:space="0" w:color="auto"/>
                    <w:left w:val="none" w:sz="0" w:space="0" w:color="auto"/>
                    <w:bottom w:val="none" w:sz="0" w:space="0" w:color="auto"/>
                    <w:right w:val="none" w:sz="0" w:space="0" w:color="auto"/>
                  </w:divBdr>
                  <w:divsChild>
                    <w:div w:id="339241603">
                      <w:marLeft w:val="0"/>
                      <w:marRight w:val="0"/>
                      <w:marTop w:val="0"/>
                      <w:marBottom w:val="0"/>
                      <w:divBdr>
                        <w:top w:val="none" w:sz="0" w:space="0" w:color="auto"/>
                        <w:left w:val="none" w:sz="0" w:space="0" w:color="auto"/>
                        <w:bottom w:val="none" w:sz="0" w:space="0" w:color="auto"/>
                        <w:right w:val="none" w:sz="0" w:space="0" w:color="auto"/>
                      </w:divBdr>
                      <w:divsChild>
                        <w:div w:id="1988239700">
                          <w:marLeft w:val="0"/>
                          <w:marRight w:val="0"/>
                          <w:marTop w:val="0"/>
                          <w:marBottom w:val="0"/>
                          <w:divBdr>
                            <w:top w:val="none" w:sz="0" w:space="0" w:color="auto"/>
                            <w:left w:val="none" w:sz="0" w:space="0" w:color="auto"/>
                            <w:bottom w:val="none" w:sz="0" w:space="0" w:color="auto"/>
                            <w:right w:val="none" w:sz="0" w:space="0" w:color="auto"/>
                          </w:divBdr>
                          <w:divsChild>
                            <w:div w:id="1983341027">
                              <w:marLeft w:val="0"/>
                              <w:marRight w:val="0"/>
                              <w:marTop w:val="0"/>
                              <w:marBottom w:val="0"/>
                              <w:divBdr>
                                <w:top w:val="none" w:sz="0" w:space="0" w:color="auto"/>
                                <w:left w:val="none" w:sz="0" w:space="0" w:color="auto"/>
                                <w:bottom w:val="none" w:sz="0" w:space="0" w:color="auto"/>
                                <w:right w:val="none" w:sz="0" w:space="0" w:color="auto"/>
                              </w:divBdr>
                              <w:divsChild>
                                <w:div w:id="2146311937">
                                  <w:marLeft w:val="0"/>
                                  <w:marRight w:val="0"/>
                                  <w:marTop w:val="0"/>
                                  <w:marBottom w:val="0"/>
                                  <w:divBdr>
                                    <w:top w:val="none" w:sz="0" w:space="0" w:color="auto"/>
                                    <w:left w:val="none" w:sz="0" w:space="0" w:color="auto"/>
                                    <w:bottom w:val="none" w:sz="0" w:space="0" w:color="auto"/>
                                    <w:right w:val="none" w:sz="0" w:space="0" w:color="auto"/>
                                  </w:divBdr>
                                  <w:divsChild>
                                    <w:div w:id="1410039690">
                                      <w:marLeft w:val="0"/>
                                      <w:marRight w:val="0"/>
                                      <w:marTop w:val="0"/>
                                      <w:marBottom w:val="0"/>
                                      <w:divBdr>
                                        <w:top w:val="none" w:sz="0" w:space="0" w:color="auto"/>
                                        <w:left w:val="none" w:sz="0" w:space="0" w:color="auto"/>
                                        <w:bottom w:val="none" w:sz="0" w:space="0" w:color="auto"/>
                                        <w:right w:val="none" w:sz="0" w:space="0" w:color="auto"/>
                                      </w:divBdr>
                                      <w:divsChild>
                                        <w:div w:id="564216545">
                                          <w:marLeft w:val="0"/>
                                          <w:marRight w:val="0"/>
                                          <w:marTop w:val="0"/>
                                          <w:marBottom w:val="0"/>
                                          <w:divBdr>
                                            <w:top w:val="none" w:sz="0" w:space="0" w:color="auto"/>
                                            <w:left w:val="none" w:sz="0" w:space="0" w:color="auto"/>
                                            <w:bottom w:val="none" w:sz="0" w:space="0" w:color="auto"/>
                                            <w:right w:val="none" w:sz="0" w:space="0" w:color="auto"/>
                                          </w:divBdr>
                                          <w:divsChild>
                                            <w:div w:id="1737825376">
                                              <w:marLeft w:val="0"/>
                                              <w:marRight w:val="0"/>
                                              <w:marTop w:val="0"/>
                                              <w:marBottom w:val="0"/>
                                              <w:divBdr>
                                                <w:top w:val="none" w:sz="0" w:space="0" w:color="auto"/>
                                                <w:left w:val="none" w:sz="0" w:space="0" w:color="auto"/>
                                                <w:bottom w:val="none" w:sz="0" w:space="0" w:color="auto"/>
                                                <w:right w:val="none" w:sz="0" w:space="0" w:color="auto"/>
                                              </w:divBdr>
                                              <w:divsChild>
                                                <w:div w:id="713778182">
                                                  <w:marLeft w:val="0"/>
                                                  <w:marRight w:val="0"/>
                                                  <w:marTop w:val="0"/>
                                                  <w:marBottom w:val="0"/>
                                                  <w:divBdr>
                                                    <w:top w:val="none" w:sz="0" w:space="0" w:color="auto"/>
                                                    <w:left w:val="none" w:sz="0" w:space="0" w:color="auto"/>
                                                    <w:bottom w:val="none" w:sz="0" w:space="0" w:color="auto"/>
                                                    <w:right w:val="none" w:sz="0" w:space="0" w:color="auto"/>
                                                  </w:divBdr>
                                                  <w:divsChild>
                                                    <w:div w:id="998656570">
                                                      <w:marLeft w:val="0"/>
                                                      <w:marRight w:val="0"/>
                                                      <w:marTop w:val="0"/>
                                                      <w:marBottom w:val="0"/>
                                                      <w:divBdr>
                                                        <w:top w:val="none" w:sz="0" w:space="0" w:color="auto"/>
                                                        <w:left w:val="none" w:sz="0" w:space="0" w:color="auto"/>
                                                        <w:bottom w:val="none" w:sz="0" w:space="0" w:color="auto"/>
                                                        <w:right w:val="none" w:sz="0" w:space="0" w:color="auto"/>
                                                      </w:divBdr>
                                                      <w:divsChild>
                                                        <w:div w:id="564295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7725733">
                                          <w:marLeft w:val="0"/>
                                          <w:marRight w:val="0"/>
                                          <w:marTop w:val="0"/>
                                          <w:marBottom w:val="0"/>
                                          <w:divBdr>
                                            <w:top w:val="none" w:sz="0" w:space="0" w:color="auto"/>
                                            <w:left w:val="none" w:sz="0" w:space="0" w:color="auto"/>
                                            <w:bottom w:val="none" w:sz="0" w:space="0" w:color="auto"/>
                                            <w:right w:val="none" w:sz="0" w:space="0" w:color="auto"/>
                                          </w:divBdr>
                                          <w:divsChild>
                                            <w:div w:id="1078598298">
                                              <w:marLeft w:val="0"/>
                                              <w:marRight w:val="0"/>
                                              <w:marTop w:val="0"/>
                                              <w:marBottom w:val="0"/>
                                              <w:divBdr>
                                                <w:top w:val="none" w:sz="0" w:space="0" w:color="auto"/>
                                                <w:left w:val="none" w:sz="0" w:space="0" w:color="auto"/>
                                                <w:bottom w:val="none" w:sz="0" w:space="0" w:color="auto"/>
                                                <w:right w:val="none" w:sz="0" w:space="0" w:color="auto"/>
                                              </w:divBdr>
                                              <w:divsChild>
                                                <w:div w:id="11510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3550252">
          <w:marLeft w:val="0"/>
          <w:marRight w:val="0"/>
          <w:marTop w:val="0"/>
          <w:marBottom w:val="0"/>
          <w:divBdr>
            <w:top w:val="none" w:sz="0" w:space="0" w:color="auto"/>
            <w:left w:val="none" w:sz="0" w:space="0" w:color="auto"/>
            <w:bottom w:val="none" w:sz="0" w:space="0" w:color="auto"/>
            <w:right w:val="none" w:sz="0" w:space="0" w:color="auto"/>
          </w:divBdr>
          <w:divsChild>
            <w:div w:id="1766682431">
              <w:marLeft w:val="0"/>
              <w:marRight w:val="0"/>
              <w:marTop w:val="0"/>
              <w:marBottom w:val="0"/>
              <w:divBdr>
                <w:top w:val="none" w:sz="0" w:space="0" w:color="auto"/>
                <w:left w:val="none" w:sz="0" w:space="0" w:color="auto"/>
                <w:bottom w:val="none" w:sz="0" w:space="0" w:color="auto"/>
                <w:right w:val="none" w:sz="0" w:space="0" w:color="auto"/>
              </w:divBdr>
              <w:divsChild>
                <w:div w:id="286274496">
                  <w:marLeft w:val="0"/>
                  <w:marRight w:val="0"/>
                  <w:marTop w:val="0"/>
                  <w:marBottom w:val="0"/>
                  <w:divBdr>
                    <w:top w:val="none" w:sz="0" w:space="0" w:color="auto"/>
                    <w:left w:val="none" w:sz="0" w:space="0" w:color="auto"/>
                    <w:bottom w:val="none" w:sz="0" w:space="0" w:color="auto"/>
                    <w:right w:val="none" w:sz="0" w:space="0" w:color="auto"/>
                  </w:divBdr>
                  <w:divsChild>
                    <w:div w:id="503475702">
                      <w:marLeft w:val="0"/>
                      <w:marRight w:val="0"/>
                      <w:marTop w:val="0"/>
                      <w:marBottom w:val="0"/>
                      <w:divBdr>
                        <w:top w:val="none" w:sz="0" w:space="0" w:color="auto"/>
                        <w:left w:val="none" w:sz="0" w:space="0" w:color="auto"/>
                        <w:bottom w:val="none" w:sz="0" w:space="0" w:color="auto"/>
                        <w:right w:val="none" w:sz="0" w:space="0" w:color="auto"/>
                      </w:divBdr>
                      <w:divsChild>
                        <w:div w:id="765879127">
                          <w:marLeft w:val="0"/>
                          <w:marRight w:val="0"/>
                          <w:marTop w:val="0"/>
                          <w:marBottom w:val="0"/>
                          <w:divBdr>
                            <w:top w:val="none" w:sz="0" w:space="0" w:color="auto"/>
                            <w:left w:val="none" w:sz="0" w:space="0" w:color="auto"/>
                            <w:bottom w:val="none" w:sz="0" w:space="0" w:color="auto"/>
                            <w:right w:val="none" w:sz="0" w:space="0" w:color="auto"/>
                          </w:divBdr>
                          <w:divsChild>
                            <w:div w:id="632443711">
                              <w:marLeft w:val="0"/>
                              <w:marRight w:val="0"/>
                              <w:marTop w:val="0"/>
                              <w:marBottom w:val="0"/>
                              <w:divBdr>
                                <w:top w:val="none" w:sz="0" w:space="0" w:color="auto"/>
                                <w:left w:val="none" w:sz="0" w:space="0" w:color="auto"/>
                                <w:bottom w:val="none" w:sz="0" w:space="0" w:color="auto"/>
                                <w:right w:val="none" w:sz="0" w:space="0" w:color="auto"/>
                              </w:divBdr>
                              <w:divsChild>
                                <w:div w:id="426537930">
                                  <w:marLeft w:val="0"/>
                                  <w:marRight w:val="0"/>
                                  <w:marTop w:val="0"/>
                                  <w:marBottom w:val="0"/>
                                  <w:divBdr>
                                    <w:top w:val="none" w:sz="0" w:space="0" w:color="auto"/>
                                    <w:left w:val="none" w:sz="0" w:space="0" w:color="auto"/>
                                    <w:bottom w:val="none" w:sz="0" w:space="0" w:color="auto"/>
                                    <w:right w:val="none" w:sz="0" w:space="0" w:color="auto"/>
                                  </w:divBdr>
                                  <w:divsChild>
                                    <w:div w:id="645860750">
                                      <w:marLeft w:val="0"/>
                                      <w:marRight w:val="0"/>
                                      <w:marTop w:val="0"/>
                                      <w:marBottom w:val="0"/>
                                      <w:divBdr>
                                        <w:top w:val="none" w:sz="0" w:space="0" w:color="auto"/>
                                        <w:left w:val="none" w:sz="0" w:space="0" w:color="auto"/>
                                        <w:bottom w:val="none" w:sz="0" w:space="0" w:color="auto"/>
                                        <w:right w:val="none" w:sz="0" w:space="0" w:color="auto"/>
                                      </w:divBdr>
                                      <w:divsChild>
                                        <w:div w:id="1288387736">
                                          <w:marLeft w:val="0"/>
                                          <w:marRight w:val="0"/>
                                          <w:marTop w:val="0"/>
                                          <w:marBottom w:val="0"/>
                                          <w:divBdr>
                                            <w:top w:val="none" w:sz="0" w:space="0" w:color="auto"/>
                                            <w:left w:val="none" w:sz="0" w:space="0" w:color="auto"/>
                                            <w:bottom w:val="none" w:sz="0" w:space="0" w:color="auto"/>
                                            <w:right w:val="none" w:sz="0" w:space="0" w:color="auto"/>
                                          </w:divBdr>
                                          <w:divsChild>
                                            <w:div w:id="1043215459">
                                              <w:marLeft w:val="0"/>
                                              <w:marRight w:val="0"/>
                                              <w:marTop w:val="0"/>
                                              <w:marBottom w:val="0"/>
                                              <w:divBdr>
                                                <w:top w:val="none" w:sz="0" w:space="0" w:color="auto"/>
                                                <w:left w:val="none" w:sz="0" w:space="0" w:color="auto"/>
                                                <w:bottom w:val="none" w:sz="0" w:space="0" w:color="auto"/>
                                                <w:right w:val="none" w:sz="0" w:space="0" w:color="auto"/>
                                              </w:divBdr>
                                              <w:divsChild>
                                                <w:div w:id="1908146534">
                                                  <w:marLeft w:val="0"/>
                                                  <w:marRight w:val="0"/>
                                                  <w:marTop w:val="0"/>
                                                  <w:marBottom w:val="0"/>
                                                  <w:divBdr>
                                                    <w:top w:val="none" w:sz="0" w:space="0" w:color="auto"/>
                                                    <w:left w:val="none" w:sz="0" w:space="0" w:color="auto"/>
                                                    <w:bottom w:val="none" w:sz="0" w:space="0" w:color="auto"/>
                                                    <w:right w:val="none" w:sz="0" w:space="0" w:color="auto"/>
                                                  </w:divBdr>
                                                  <w:divsChild>
                                                    <w:div w:id="774400551">
                                                      <w:marLeft w:val="0"/>
                                                      <w:marRight w:val="0"/>
                                                      <w:marTop w:val="0"/>
                                                      <w:marBottom w:val="0"/>
                                                      <w:divBdr>
                                                        <w:top w:val="none" w:sz="0" w:space="0" w:color="auto"/>
                                                        <w:left w:val="none" w:sz="0" w:space="0" w:color="auto"/>
                                                        <w:bottom w:val="none" w:sz="0" w:space="0" w:color="auto"/>
                                                        <w:right w:val="none" w:sz="0" w:space="0" w:color="auto"/>
                                                      </w:divBdr>
                                                      <w:divsChild>
                                                        <w:div w:id="774834074">
                                                          <w:marLeft w:val="0"/>
                                                          <w:marRight w:val="0"/>
                                                          <w:marTop w:val="0"/>
                                                          <w:marBottom w:val="0"/>
                                                          <w:divBdr>
                                                            <w:top w:val="none" w:sz="0" w:space="0" w:color="auto"/>
                                                            <w:left w:val="none" w:sz="0" w:space="0" w:color="auto"/>
                                                            <w:bottom w:val="none" w:sz="0" w:space="0" w:color="auto"/>
                                                            <w:right w:val="none" w:sz="0" w:space="0" w:color="auto"/>
                                                          </w:divBdr>
                                                          <w:divsChild>
                                                            <w:div w:id="511648168">
                                                              <w:marLeft w:val="0"/>
                                                              <w:marRight w:val="0"/>
                                                              <w:marTop w:val="0"/>
                                                              <w:marBottom w:val="0"/>
                                                              <w:divBdr>
                                                                <w:top w:val="none" w:sz="0" w:space="0" w:color="auto"/>
                                                                <w:left w:val="none" w:sz="0" w:space="0" w:color="auto"/>
                                                                <w:bottom w:val="none" w:sz="0" w:space="0" w:color="auto"/>
                                                                <w:right w:val="none" w:sz="0" w:space="0" w:color="auto"/>
                                                              </w:divBdr>
                                                              <w:divsChild>
                                                                <w:div w:id="21007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898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ssion.europa.eu/funding-tenders/procedures-guidelines-tenders/information-contractors-and-beneficiaries/exchange-rate-inforeuro_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56BCA-46DC-4BD1-AED8-1486CEEF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2415</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16155</CharactersWithSpaces>
  <SharedDoc>false</SharedDoc>
  <HLinks>
    <vt:vector size="30" baseType="variant">
      <vt:variant>
        <vt:i4>4391007</vt:i4>
      </vt:variant>
      <vt:variant>
        <vt:i4>12</vt:i4>
      </vt:variant>
      <vt:variant>
        <vt:i4>0</vt:i4>
      </vt:variant>
      <vt:variant>
        <vt:i4>5</vt:i4>
      </vt:variant>
      <vt:variant>
        <vt:lpwstr>https://www.eeas.europa.eu/delegations/vietnam/eu-un-cost-norms-2022_en?s=184_</vt:lpwstr>
      </vt:variant>
      <vt:variant>
        <vt:lpwstr/>
      </vt:variant>
      <vt:variant>
        <vt:i4>131192</vt:i4>
      </vt:variant>
      <vt:variant>
        <vt:i4>9</vt:i4>
      </vt:variant>
      <vt:variant>
        <vt:i4>0</vt:i4>
      </vt:variant>
      <vt:variant>
        <vt:i4>5</vt:i4>
      </vt:variant>
      <vt:variant>
        <vt:lpwstr>mailto:vnm.pwg@oxfam.org</vt:lpwstr>
      </vt:variant>
      <vt:variant>
        <vt:lpwstr/>
      </vt:variant>
      <vt:variant>
        <vt:i4>131192</vt:i4>
      </vt:variant>
      <vt:variant>
        <vt:i4>6</vt:i4>
      </vt:variant>
      <vt:variant>
        <vt:i4>0</vt:i4>
      </vt:variant>
      <vt:variant>
        <vt:i4>5</vt:i4>
      </vt:variant>
      <vt:variant>
        <vt:lpwstr>mailto:vnm.pwg@oxfam.org</vt:lpwstr>
      </vt:variant>
      <vt:variant>
        <vt:lpwstr/>
      </vt:variant>
      <vt:variant>
        <vt:i4>131192</vt:i4>
      </vt:variant>
      <vt:variant>
        <vt:i4>3</vt:i4>
      </vt:variant>
      <vt:variant>
        <vt:i4>0</vt:i4>
      </vt:variant>
      <vt:variant>
        <vt:i4>5</vt:i4>
      </vt:variant>
      <vt:variant>
        <vt:lpwstr>mailto:vnm.pwg@oxfam.org</vt:lpwstr>
      </vt:variant>
      <vt:variant>
        <vt:lpwstr/>
      </vt:variant>
      <vt:variant>
        <vt:i4>131192</vt:i4>
      </vt:variant>
      <vt:variant>
        <vt:i4>0</vt:i4>
      </vt:variant>
      <vt:variant>
        <vt:i4>0</vt:i4>
      </vt:variant>
      <vt:variant>
        <vt:i4>5</vt:i4>
      </vt:variant>
      <vt:variant>
        <vt:lpwstr>mailto:vnm.pwg@oxfam.org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Nguyen Thi Hong</dc:creator>
  <cp:keywords/>
  <dc:description/>
  <cp:lastModifiedBy>An Ha Vu Thien</cp:lastModifiedBy>
  <cp:revision>4</cp:revision>
  <cp:lastPrinted>2026-04-16T04:28:00Z</cp:lastPrinted>
  <dcterms:created xsi:type="dcterms:W3CDTF">2026-04-23T08:43:00Z</dcterms:created>
  <dcterms:modified xsi:type="dcterms:W3CDTF">2026-04-23T09:32:00Z</dcterms:modified>
</cp:coreProperties>
</file>